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618" w:rsidRDefault="00E05618" w:rsidP="00E05618">
      <w:pPr>
        <w:jc w:val="center"/>
        <w:rPr>
          <w:rFonts w:ascii="黑体" w:eastAsia="黑体" w:hAnsi="华文中宋"/>
          <w:b/>
          <w:sz w:val="44"/>
          <w:szCs w:val="20"/>
        </w:rPr>
      </w:pPr>
    </w:p>
    <w:p w:rsidR="00E05618" w:rsidRDefault="00E05618" w:rsidP="00E05618">
      <w:pPr>
        <w:jc w:val="center"/>
        <w:rPr>
          <w:rFonts w:ascii="黑体" w:eastAsia="黑体" w:hAnsi="华文中宋"/>
          <w:b/>
          <w:sz w:val="44"/>
          <w:szCs w:val="44"/>
        </w:rPr>
      </w:pPr>
    </w:p>
    <w:p w:rsidR="00E05618" w:rsidRPr="000F7EB6" w:rsidRDefault="00E05618" w:rsidP="00E05618">
      <w:pPr>
        <w:jc w:val="center"/>
        <w:rPr>
          <w:rFonts w:ascii="黑体" w:eastAsia="黑体" w:hAnsi="华文中宋"/>
          <w:b/>
          <w:sz w:val="44"/>
          <w:szCs w:val="44"/>
        </w:rPr>
      </w:pPr>
      <w:r w:rsidRPr="000F7EB6">
        <w:rPr>
          <w:rFonts w:ascii="黑体" w:eastAsia="黑体" w:hAnsi="华文中宋" w:hint="eastAsia"/>
          <w:b/>
          <w:sz w:val="44"/>
          <w:szCs w:val="44"/>
        </w:rPr>
        <w:t xml:space="preserve"> “</w:t>
      </w:r>
      <w:r>
        <w:rPr>
          <w:rFonts w:ascii="黑体" w:eastAsia="黑体" w:hAnsi="华文中宋" w:hint="eastAsia"/>
          <w:b/>
          <w:sz w:val="44"/>
          <w:szCs w:val="44"/>
        </w:rPr>
        <w:t>纪念浙大西迁办学75周年·求是圆梦</w:t>
      </w:r>
      <w:r w:rsidRPr="000F7EB6">
        <w:rPr>
          <w:rFonts w:ascii="黑体" w:eastAsia="黑体" w:hAnsi="华文中宋" w:hint="eastAsia"/>
          <w:b/>
          <w:sz w:val="44"/>
          <w:szCs w:val="44"/>
        </w:rPr>
        <w:t>”策划书</w:t>
      </w:r>
    </w:p>
    <w:p w:rsidR="00E05618" w:rsidRDefault="00E05618" w:rsidP="00E05618">
      <w:pPr>
        <w:jc w:val="center"/>
        <w:rPr>
          <w:rFonts w:ascii="仿宋_GB2312" w:eastAsia="仿宋_GB2312"/>
          <w:sz w:val="28"/>
          <w:szCs w:val="28"/>
        </w:rPr>
      </w:pPr>
    </w:p>
    <w:p w:rsidR="00E05618" w:rsidRDefault="00E05618" w:rsidP="00E05618">
      <w:pPr>
        <w:jc w:val="center"/>
        <w:rPr>
          <w:rFonts w:ascii="仿宋_GB2312" w:eastAsia="仿宋_GB2312"/>
          <w:sz w:val="28"/>
          <w:szCs w:val="28"/>
        </w:rPr>
      </w:pPr>
    </w:p>
    <w:p w:rsidR="00E05618" w:rsidRDefault="00E05618" w:rsidP="00E05618">
      <w:pPr>
        <w:jc w:val="center"/>
        <w:rPr>
          <w:rFonts w:ascii="仿宋_GB2312" w:eastAsia="仿宋_GB2312"/>
          <w:sz w:val="28"/>
          <w:szCs w:val="28"/>
        </w:rPr>
      </w:pPr>
      <w:r w:rsidRPr="005B1DA1">
        <w:t xml:space="preserve"> </w:t>
      </w:r>
      <w:r>
        <w:rPr>
          <w:noProof/>
        </w:rPr>
        <w:drawing>
          <wp:inline distT="0" distB="0" distL="0" distR="0" wp14:anchorId="0F233DFD" wp14:editId="560DD0CD">
            <wp:extent cx="3892550" cy="2857500"/>
            <wp:effectExtent l="0" t="0" r="0" b="0"/>
            <wp:docPr id="3" name="图片 3" descr="c:\users\dell\appdata\roaming\360se6\USERDA~1\Temp\U_72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roaming\360se6\USERDA~1\Temp\U_7237~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2550" cy="2857500"/>
                    </a:xfrm>
                    <a:prstGeom prst="rect">
                      <a:avLst/>
                    </a:prstGeom>
                    <a:noFill/>
                    <a:ln>
                      <a:noFill/>
                    </a:ln>
                  </pic:spPr>
                </pic:pic>
              </a:graphicData>
            </a:graphic>
          </wp:inline>
        </w:drawing>
      </w:r>
    </w:p>
    <w:p w:rsidR="00E05618" w:rsidRDefault="00E05618" w:rsidP="00E05618">
      <w:pPr>
        <w:jc w:val="center"/>
        <w:rPr>
          <w:rFonts w:ascii="仿宋_GB2312" w:eastAsia="仿宋_GB2312"/>
          <w:sz w:val="28"/>
          <w:szCs w:val="28"/>
        </w:rPr>
      </w:pPr>
    </w:p>
    <w:p w:rsidR="00E05618" w:rsidRDefault="00E05618" w:rsidP="00E05618">
      <w:pPr>
        <w:jc w:val="center"/>
        <w:rPr>
          <w:rFonts w:ascii="仿宋_GB2312" w:eastAsia="仿宋_GB2312"/>
          <w:sz w:val="28"/>
          <w:szCs w:val="28"/>
        </w:rPr>
      </w:pPr>
    </w:p>
    <w:p w:rsidR="00E05618" w:rsidRDefault="00E05618" w:rsidP="00E05618">
      <w:pPr>
        <w:tabs>
          <w:tab w:val="left" w:pos="0"/>
        </w:tabs>
        <w:ind w:firstLineChars="400" w:firstLine="1200"/>
        <w:rPr>
          <w:rFonts w:ascii="黑体" w:eastAsia="黑体" w:hAnsi="黑体"/>
          <w:sz w:val="30"/>
          <w:szCs w:val="30"/>
        </w:rPr>
      </w:pPr>
      <w:r w:rsidRPr="00E27820">
        <w:rPr>
          <w:rFonts w:ascii="黑体" w:eastAsia="黑体" w:hAnsi="黑体" w:hint="eastAsia"/>
          <w:sz w:val="30"/>
          <w:szCs w:val="30"/>
        </w:rPr>
        <w:t>主办：</w:t>
      </w:r>
      <w:r>
        <w:rPr>
          <w:rFonts w:ascii="黑体" w:eastAsia="黑体" w:hAnsi="黑体" w:hint="eastAsia"/>
          <w:sz w:val="30"/>
          <w:szCs w:val="30"/>
        </w:rPr>
        <w:t>浙江大学第十六</w:t>
      </w:r>
      <w:r w:rsidRPr="00E27820">
        <w:rPr>
          <w:rFonts w:ascii="黑体" w:eastAsia="黑体" w:hAnsi="黑体" w:hint="eastAsia"/>
          <w:sz w:val="30"/>
          <w:szCs w:val="30"/>
        </w:rPr>
        <w:t>届研究生支教团（湄潭）</w:t>
      </w:r>
    </w:p>
    <w:p w:rsidR="00E05618" w:rsidRDefault="00E05618" w:rsidP="00E05618">
      <w:pPr>
        <w:tabs>
          <w:tab w:val="left" w:pos="0"/>
        </w:tabs>
        <w:ind w:firstLineChars="400" w:firstLine="1200"/>
        <w:rPr>
          <w:rFonts w:ascii="黑体" w:eastAsia="黑体" w:hAnsi="黑体"/>
          <w:sz w:val="30"/>
          <w:szCs w:val="30"/>
        </w:rPr>
      </w:pPr>
      <w:r>
        <w:rPr>
          <w:rFonts w:ascii="黑体" w:eastAsia="黑体" w:hAnsi="黑体" w:hint="eastAsia"/>
          <w:sz w:val="30"/>
          <w:szCs w:val="30"/>
        </w:rPr>
        <w:t>指导单位：</w:t>
      </w:r>
      <w:r w:rsidR="00CF7ABF">
        <w:rPr>
          <w:rFonts w:ascii="黑体" w:eastAsia="黑体" w:hAnsi="黑体" w:hint="eastAsia"/>
          <w:sz w:val="30"/>
          <w:szCs w:val="30"/>
        </w:rPr>
        <w:t>共青团</w:t>
      </w:r>
      <w:r>
        <w:rPr>
          <w:rFonts w:ascii="黑体" w:eastAsia="黑体" w:hAnsi="黑体" w:hint="eastAsia"/>
          <w:sz w:val="30"/>
          <w:szCs w:val="30"/>
        </w:rPr>
        <w:t>浙江大学委员会</w:t>
      </w:r>
    </w:p>
    <w:p w:rsidR="00E05618" w:rsidRDefault="00E05618" w:rsidP="00E05618">
      <w:pPr>
        <w:tabs>
          <w:tab w:val="left" w:pos="0"/>
        </w:tabs>
        <w:ind w:firstLineChars="400" w:firstLine="1200"/>
        <w:rPr>
          <w:rFonts w:ascii="黑体" w:eastAsia="黑体" w:hAnsi="黑体"/>
          <w:sz w:val="30"/>
          <w:szCs w:val="30"/>
        </w:rPr>
      </w:pPr>
      <w:r>
        <w:rPr>
          <w:rFonts w:ascii="黑体" w:eastAsia="黑体" w:hAnsi="黑体" w:hint="eastAsia"/>
          <w:sz w:val="30"/>
          <w:szCs w:val="30"/>
        </w:rPr>
        <w:t xml:space="preserve">          </w:t>
      </w:r>
      <w:r w:rsidR="00CF7ABF">
        <w:rPr>
          <w:rFonts w:ascii="黑体" w:eastAsia="黑体" w:hAnsi="黑体" w:hint="eastAsia"/>
          <w:sz w:val="30"/>
          <w:szCs w:val="30"/>
        </w:rPr>
        <w:t>共青团</w:t>
      </w:r>
      <w:r>
        <w:rPr>
          <w:rFonts w:ascii="黑体" w:eastAsia="黑体" w:hAnsi="黑体" w:hint="eastAsia"/>
          <w:sz w:val="30"/>
          <w:szCs w:val="30"/>
        </w:rPr>
        <w:t>湄潭县委员会</w:t>
      </w:r>
    </w:p>
    <w:p w:rsidR="00E05618" w:rsidRDefault="00E05618" w:rsidP="00E05618">
      <w:pPr>
        <w:tabs>
          <w:tab w:val="left" w:pos="0"/>
        </w:tabs>
        <w:ind w:firstLineChars="900" w:firstLine="2700"/>
        <w:rPr>
          <w:rFonts w:ascii="黑体" w:eastAsia="黑体" w:hAnsi="黑体"/>
          <w:sz w:val="30"/>
          <w:szCs w:val="30"/>
        </w:rPr>
      </w:pPr>
      <w:r>
        <w:rPr>
          <w:rFonts w:ascii="黑体" w:eastAsia="黑体" w:hAnsi="黑体" w:hint="eastAsia"/>
          <w:sz w:val="30"/>
          <w:szCs w:val="30"/>
        </w:rPr>
        <w:t>湄潭县教科局</w:t>
      </w:r>
    </w:p>
    <w:p w:rsidR="00E05618" w:rsidRDefault="00E05618" w:rsidP="00E05618">
      <w:pPr>
        <w:tabs>
          <w:tab w:val="left" w:pos="0"/>
        </w:tabs>
        <w:jc w:val="center"/>
        <w:rPr>
          <w:rFonts w:ascii="黑体" w:eastAsia="黑体" w:hAnsi="黑体"/>
          <w:sz w:val="30"/>
          <w:szCs w:val="30"/>
        </w:rPr>
      </w:pPr>
    </w:p>
    <w:p w:rsidR="00E05618" w:rsidRPr="00E05618" w:rsidRDefault="00E05618" w:rsidP="00E05618">
      <w:pPr>
        <w:tabs>
          <w:tab w:val="left" w:pos="0"/>
        </w:tabs>
        <w:jc w:val="center"/>
        <w:rPr>
          <w:rFonts w:ascii="黑体" w:eastAsia="黑体" w:hAnsi="黑体"/>
          <w:sz w:val="30"/>
          <w:szCs w:val="30"/>
        </w:rPr>
      </w:pPr>
      <w:r>
        <w:rPr>
          <w:rFonts w:ascii="黑体" w:eastAsia="黑体" w:hAnsi="黑体" w:hint="eastAsia"/>
          <w:sz w:val="30"/>
          <w:szCs w:val="30"/>
        </w:rPr>
        <w:t>二〇一四</w:t>
      </w:r>
      <w:r w:rsidRPr="00E27820">
        <w:rPr>
          <w:rFonts w:ascii="黑体" w:eastAsia="黑体" w:hAnsi="黑体" w:hint="eastAsia"/>
          <w:sz w:val="30"/>
          <w:szCs w:val="30"/>
        </w:rPr>
        <w:t>年</w:t>
      </w:r>
      <w:r>
        <w:rPr>
          <w:rFonts w:ascii="黑体" w:eastAsia="黑体" w:hAnsi="黑体" w:hint="eastAsia"/>
          <w:sz w:val="30"/>
          <w:szCs w:val="30"/>
        </w:rPr>
        <w:t>九</w:t>
      </w:r>
      <w:r w:rsidRPr="00E27820">
        <w:rPr>
          <w:rFonts w:ascii="黑体" w:eastAsia="黑体" w:hAnsi="黑体" w:hint="eastAsia"/>
          <w:sz w:val="30"/>
          <w:szCs w:val="30"/>
        </w:rPr>
        <w:t>月</w:t>
      </w:r>
    </w:p>
    <w:p w:rsidR="00E05618" w:rsidRPr="00ED50D5" w:rsidRDefault="00E05618" w:rsidP="00E05618">
      <w:pPr>
        <w:pStyle w:val="TOC"/>
        <w:jc w:val="center"/>
        <w:rPr>
          <w:b/>
          <w:bCs/>
          <w:color w:val="auto"/>
          <w:sz w:val="44"/>
          <w:szCs w:val="44"/>
          <w:lang w:val="zh-CN"/>
        </w:rPr>
      </w:pPr>
      <w:r w:rsidRPr="00ED50D5">
        <w:rPr>
          <w:b/>
          <w:bCs/>
          <w:color w:val="auto"/>
          <w:sz w:val="44"/>
          <w:szCs w:val="44"/>
          <w:lang w:val="zh-CN"/>
        </w:rPr>
        <w:lastRenderedPageBreak/>
        <w:t>目</w:t>
      </w:r>
      <w:r w:rsidRPr="00ED50D5">
        <w:rPr>
          <w:rFonts w:hint="eastAsia"/>
          <w:b/>
          <w:bCs/>
          <w:color w:val="auto"/>
          <w:sz w:val="44"/>
          <w:szCs w:val="44"/>
        </w:rPr>
        <w:t xml:space="preserve">  </w:t>
      </w:r>
      <w:r w:rsidRPr="00ED50D5">
        <w:rPr>
          <w:b/>
          <w:bCs/>
          <w:color w:val="auto"/>
          <w:sz w:val="44"/>
          <w:szCs w:val="44"/>
          <w:lang w:val="zh-CN"/>
        </w:rPr>
        <w:t>录</w:t>
      </w:r>
    </w:p>
    <w:p w:rsidR="00E05618" w:rsidRPr="00ED50D5" w:rsidRDefault="00E05618" w:rsidP="00E05618">
      <w:pPr>
        <w:rPr>
          <w:sz w:val="32"/>
          <w:szCs w:val="32"/>
          <w:lang w:val="zh-CN"/>
        </w:rPr>
      </w:pPr>
    </w:p>
    <w:p w:rsidR="00E05618" w:rsidRPr="00AB56FC" w:rsidRDefault="00E05618" w:rsidP="00E05618">
      <w:pPr>
        <w:pStyle w:val="10"/>
        <w:tabs>
          <w:tab w:val="right" w:leader="dot" w:pos="8296"/>
        </w:tabs>
        <w:spacing w:line="720" w:lineRule="auto"/>
        <w:rPr>
          <w:rFonts w:ascii="仿宋" w:eastAsia="仿宋" w:hAnsi="仿宋"/>
          <w:b/>
          <w:sz w:val="32"/>
          <w:szCs w:val="32"/>
        </w:rPr>
      </w:pPr>
      <w:r w:rsidRPr="00AB56FC">
        <w:rPr>
          <w:rFonts w:ascii="仿宋" w:eastAsia="仿宋" w:hAnsi="仿宋" w:hint="eastAsia"/>
          <w:b/>
          <w:sz w:val="32"/>
          <w:szCs w:val="32"/>
        </w:rPr>
        <w:fldChar w:fldCharType="begin"/>
      </w:r>
      <w:r w:rsidRPr="00AB56FC">
        <w:rPr>
          <w:rFonts w:ascii="仿宋" w:eastAsia="仿宋" w:hAnsi="仿宋" w:hint="eastAsia"/>
          <w:b/>
          <w:sz w:val="32"/>
          <w:szCs w:val="32"/>
        </w:rPr>
        <w:instrText xml:space="preserve"> TOC \o "1-3" \h \z \u </w:instrText>
      </w:r>
      <w:r w:rsidRPr="00AB56FC">
        <w:rPr>
          <w:rFonts w:ascii="仿宋" w:eastAsia="仿宋" w:hAnsi="仿宋" w:hint="eastAsia"/>
          <w:b/>
          <w:sz w:val="32"/>
          <w:szCs w:val="32"/>
        </w:rPr>
        <w:fldChar w:fldCharType="separate"/>
      </w:r>
      <w:hyperlink w:anchor="_Toc387149685" w:history="1">
        <w:r>
          <w:rPr>
            <w:rFonts w:ascii="仿宋" w:eastAsia="仿宋" w:hAnsi="仿宋" w:hint="eastAsia"/>
            <w:b/>
            <w:sz w:val="32"/>
            <w:szCs w:val="32"/>
          </w:rPr>
          <w:t>一、项目背景</w:t>
        </w:r>
        <w:r w:rsidRPr="00AB56FC">
          <w:rPr>
            <w:rFonts w:ascii="仿宋" w:eastAsia="仿宋" w:hAnsi="仿宋" w:hint="eastAsia"/>
            <w:b/>
            <w:webHidden/>
            <w:sz w:val="32"/>
            <w:szCs w:val="32"/>
          </w:rPr>
          <w:tab/>
        </w:r>
        <w:r w:rsidRPr="00AB56FC">
          <w:rPr>
            <w:rFonts w:ascii="仿宋" w:eastAsia="仿宋" w:hAnsi="仿宋" w:hint="eastAsia"/>
            <w:b/>
            <w:webHidden/>
            <w:sz w:val="32"/>
            <w:szCs w:val="32"/>
          </w:rPr>
          <w:fldChar w:fldCharType="begin"/>
        </w:r>
        <w:r w:rsidRPr="00AB56FC">
          <w:rPr>
            <w:rFonts w:ascii="仿宋" w:eastAsia="仿宋" w:hAnsi="仿宋" w:hint="eastAsia"/>
            <w:b/>
            <w:webHidden/>
            <w:sz w:val="32"/>
            <w:szCs w:val="32"/>
          </w:rPr>
          <w:instrText xml:space="preserve"> PAGEREF _Toc387149685 \h </w:instrText>
        </w:r>
        <w:r w:rsidRPr="00AB56FC">
          <w:rPr>
            <w:rFonts w:ascii="仿宋" w:eastAsia="仿宋" w:hAnsi="仿宋" w:hint="eastAsia"/>
            <w:b/>
            <w:webHidden/>
            <w:sz w:val="32"/>
            <w:szCs w:val="32"/>
          </w:rPr>
        </w:r>
        <w:r w:rsidRPr="00AB56FC">
          <w:rPr>
            <w:rFonts w:ascii="仿宋" w:eastAsia="仿宋" w:hAnsi="仿宋" w:hint="eastAsia"/>
            <w:b/>
            <w:webHidden/>
            <w:sz w:val="32"/>
            <w:szCs w:val="32"/>
          </w:rPr>
          <w:fldChar w:fldCharType="separate"/>
        </w:r>
        <w:r w:rsidRPr="00AB56FC">
          <w:rPr>
            <w:rFonts w:ascii="仿宋" w:eastAsia="仿宋" w:hAnsi="仿宋" w:hint="eastAsia"/>
            <w:b/>
            <w:webHidden/>
            <w:sz w:val="32"/>
            <w:szCs w:val="32"/>
          </w:rPr>
          <w:t>2</w:t>
        </w:r>
        <w:r w:rsidRPr="00AB56FC">
          <w:rPr>
            <w:rFonts w:ascii="仿宋" w:eastAsia="仿宋" w:hAnsi="仿宋" w:hint="eastAsia"/>
            <w:b/>
            <w:webHidden/>
            <w:sz w:val="32"/>
            <w:szCs w:val="32"/>
          </w:rPr>
          <w:fldChar w:fldCharType="end"/>
        </w:r>
      </w:hyperlink>
    </w:p>
    <w:p w:rsidR="00E05618" w:rsidRPr="00AB56FC" w:rsidRDefault="004D17CE" w:rsidP="00E05618">
      <w:pPr>
        <w:pStyle w:val="10"/>
        <w:tabs>
          <w:tab w:val="right" w:leader="dot" w:pos="8296"/>
        </w:tabs>
        <w:spacing w:line="720" w:lineRule="auto"/>
        <w:rPr>
          <w:rFonts w:ascii="仿宋" w:eastAsia="仿宋" w:hAnsi="仿宋"/>
          <w:b/>
          <w:sz w:val="32"/>
          <w:szCs w:val="32"/>
        </w:rPr>
      </w:pPr>
      <w:hyperlink w:anchor="_Toc387149686" w:history="1">
        <w:r w:rsidR="00E05618">
          <w:rPr>
            <w:rFonts w:ascii="仿宋" w:eastAsia="仿宋" w:hAnsi="仿宋" w:hint="eastAsia"/>
            <w:b/>
            <w:sz w:val="32"/>
            <w:szCs w:val="32"/>
          </w:rPr>
          <w:t>二、项目简介</w:t>
        </w:r>
        <w:r w:rsidR="00E05618" w:rsidRPr="00AB56FC">
          <w:rPr>
            <w:rFonts w:ascii="仿宋" w:eastAsia="仿宋" w:hAnsi="仿宋" w:hint="eastAsia"/>
            <w:b/>
            <w:webHidden/>
            <w:sz w:val="32"/>
            <w:szCs w:val="32"/>
          </w:rPr>
          <w:tab/>
        </w:r>
        <w:r w:rsidR="00E05618" w:rsidRPr="00AB56FC">
          <w:rPr>
            <w:rFonts w:ascii="仿宋" w:eastAsia="仿宋" w:hAnsi="仿宋" w:hint="eastAsia"/>
            <w:b/>
            <w:webHidden/>
            <w:sz w:val="32"/>
            <w:szCs w:val="32"/>
          </w:rPr>
          <w:fldChar w:fldCharType="begin"/>
        </w:r>
        <w:r w:rsidR="00E05618" w:rsidRPr="00AB56FC">
          <w:rPr>
            <w:rFonts w:ascii="仿宋" w:eastAsia="仿宋" w:hAnsi="仿宋" w:hint="eastAsia"/>
            <w:b/>
            <w:webHidden/>
            <w:sz w:val="32"/>
            <w:szCs w:val="32"/>
          </w:rPr>
          <w:instrText xml:space="preserve"> PAGEREF _Toc387149686 \h </w:instrText>
        </w:r>
        <w:r w:rsidR="00E05618" w:rsidRPr="00AB56FC">
          <w:rPr>
            <w:rFonts w:ascii="仿宋" w:eastAsia="仿宋" w:hAnsi="仿宋" w:hint="eastAsia"/>
            <w:b/>
            <w:webHidden/>
            <w:sz w:val="32"/>
            <w:szCs w:val="32"/>
          </w:rPr>
        </w:r>
        <w:r w:rsidR="00E05618" w:rsidRPr="00AB56FC">
          <w:rPr>
            <w:rFonts w:ascii="仿宋" w:eastAsia="仿宋" w:hAnsi="仿宋" w:hint="eastAsia"/>
            <w:b/>
            <w:webHidden/>
            <w:sz w:val="32"/>
            <w:szCs w:val="32"/>
          </w:rPr>
          <w:fldChar w:fldCharType="separate"/>
        </w:r>
        <w:r w:rsidR="00E05618" w:rsidRPr="00AB56FC">
          <w:rPr>
            <w:rFonts w:ascii="仿宋" w:eastAsia="仿宋" w:hAnsi="仿宋" w:hint="eastAsia"/>
            <w:b/>
            <w:webHidden/>
            <w:sz w:val="32"/>
            <w:szCs w:val="32"/>
          </w:rPr>
          <w:t>3</w:t>
        </w:r>
        <w:r w:rsidR="00E05618" w:rsidRPr="00AB56FC">
          <w:rPr>
            <w:rFonts w:ascii="仿宋" w:eastAsia="仿宋" w:hAnsi="仿宋" w:hint="eastAsia"/>
            <w:b/>
            <w:webHidden/>
            <w:sz w:val="32"/>
            <w:szCs w:val="32"/>
          </w:rPr>
          <w:fldChar w:fldCharType="end"/>
        </w:r>
      </w:hyperlink>
    </w:p>
    <w:p w:rsidR="00E05618" w:rsidRPr="00AB56FC" w:rsidRDefault="004D17CE" w:rsidP="00E05618">
      <w:pPr>
        <w:pStyle w:val="10"/>
        <w:tabs>
          <w:tab w:val="right" w:leader="dot" w:pos="8296"/>
        </w:tabs>
        <w:spacing w:line="720" w:lineRule="auto"/>
        <w:rPr>
          <w:rFonts w:ascii="仿宋" w:eastAsia="仿宋" w:hAnsi="仿宋"/>
          <w:b/>
          <w:sz w:val="32"/>
          <w:szCs w:val="32"/>
        </w:rPr>
      </w:pPr>
      <w:hyperlink w:anchor="_Toc387149687" w:history="1">
        <w:r w:rsidR="00E05618" w:rsidRPr="00AB56FC">
          <w:rPr>
            <w:rFonts w:ascii="仿宋" w:eastAsia="仿宋" w:hAnsi="仿宋" w:hint="eastAsia"/>
            <w:b/>
            <w:sz w:val="32"/>
            <w:szCs w:val="32"/>
          </w:rPr>
          <w:t>三、流程</w:t>
        </w:r>
        <w:r w:rsidR="00E05618" w:rsidRPr="00AB56FC">
          <w:rPr>
            <w:rFonts w:ascii="仿宋" w:eastAsia="仿宋" w:hAnsi="仿宋" w:hint="eastAsia"/>
            <w:b/>
            <w:webHidden/>
            <w:sz w:val="32"/>
            <w:szCs w:val="32"/>
          </w:rPr>
          <w:tab/>
        </w:r>
        <w:r w:rsidR="004F5B72">
          <w:rPr>
            <w:rFonts w:ascii="仿宋" w:eastAsia="仿宋" w:hAnsi="仿宋" w:hint="eastAsia"/>
            <w:b/>
            <w:webHidden/>
            <w:sz w:val="32"/>
            <w:szCs w:val="32"/>
          </w:rPr>
          <w:t>5</w:t>
        </w:r>
      </w:hyperlink>
    </w:p>
    <w:p w:rsidR="00E05618" w:rsidRDefault="004D17CE" w:rsidP="00E05618">
      <w:pPr>
        <w:pStyle w:val="20"/>
        <w:tabs>
          <w:tab w:val="right" w:leader="dot" w:pos="8296"/>
        </w:tabs>
        <w:spacing w:line="720" w:lineRule="auto"/>
        <w:ind w:leftChars="0" w:left="0"/>
        <w:rPr>
          <w:rFonts w:ascii="仿宋" w:eastAsia="仿宋" w:hAnsi="仿宋"/>
          <w:b/>
          <w:sz w:val="32"/>
          <w:szCs w:val="32"/>
        </w:rPr>
      </w:pPr>
      <w:hyperlink w:anchor="_Toc387149688" w:history="1">
        <w:r w:rsidR="00E05618" w:rsidRPr="00AB56FC">
          <w:rPr>
            <w:rFonts w:ascii="仿宋" w:eastAsia="仿宋" w:hAnsi="仿宋" w:hint="eastAsia"/>
            <w:b/>
            <w:sz w:val="32"/>
            <w:szCs w:val="32"/>
          </w:rPr>
          <w:t>四、宣传</w:t>
        </w:r>
        <w:r w:rsidR="00E05618">
          <w:rPr>
            <w:rFonts w:ascii="仿宋" w:eastAsia="仿宋" w:hAnsi="仿宋" w:hint="eastAsia"/>
            <w:b/>
            <w:sz w:val="32"/>
            <w:szCs w:val="32"/>
          </w:rPr>
          <w:t>方案</w:t>
        </w:r>
        <w:r w:rsidR="00E05618" w:rsidRPr="00AB56FC">
          <w:rPr>
            <w:rFonts w:ascii="仿宋" w:eastAsia="仿宋" w:hAnsi="仿宋" w:hint="eastAsia"/>
            <w:b/>
            <w:webHidden/>
            <w:sz w:val="32"/>
            <w:szCs w:val="32"/>
          </w:rPr>
          <w:tab/>
        </w:r>
        <w:r w:rsidR="004F5B72">
          <w:rPr>
            <w:rFonts w:ascii="仿宋" w:eastAsia="仿宋" w:hAnsi="仿宋" w:hint="eastAsia"/>
            <w:b/>
            <w:webHidden/>
            <w:sz w:val="32"/>
            <w:szCs w:val="32"/>
          </w:rPr>
          <w:t>6</w:t>
        </w:r>
      </w:hyperlink>
    </w:p>
    <w:p w:rsidR="00E05618" w:rsidRPr="00AB56FC" w:rsidRDefault="004D17CE" w:rsidP="00E05618">
      <w:pPr>
        <w:pStyle w:val="10"/>
        <w:tabs>
          <w:tab w:val="right" w:leader="dot" w:pos="8296"/>
        </w:tabs>
        <w:spacing w:line="720" w:lineRule="auto"/>
        <w:rPr>
          <w:rFonts w:ascii="仿宋" w:eastAsia="仿宋" w:hAnsi="仿宋"/>
          <w:b/>
          <w:sz w:val="32"/>
          <w:szCs w:val="32"/>
        </w:rPr>
      </w:pPr>
      <w:hyperlink w:anchor="_Toc387149689" w:history="1">
        <w:r w:rsidR="00E05618" w:rsidRPr="00AB56FC">
          <w:rPr>
            <w:rFonts w:ascii="仿宋" w:eastAsia="仿宋" w:hAnsi="仿宋" w:hint="eastAsia"/>
            <w:b/>
            <w:sz w:val="32"/>
            <w:szCs w:val="32"/>
          </w:rPr>
          <w:t>五、</w:t>
        </w:r>
        <w:r w:rsidR="00E05618">
          <w:rPr>
            <w:rFonts w:ascii="仿宋" w:eastAsia="仿宋" w:hAnsi="仿宋" w:hint="eastAsia"/>
            <w:b/>
            <w:sz w:val="32"/>
            <w:szCs w:val="32"/>
          </w:rPr>
          <w:t>经费预算</w:t>
        </w:r>
        <w:r w:rsidR="00E05618" w:rsidRPr="00AB56FC">
          <w:rPr>
            <w:rFonts w:ascii="仿宋" w:eastAsia="仿宋" w:hAnsi="仿宋" w:hint="eastAsia"/>
            <w:b/>
            <w:webHidden/>
            <w:sz w:val="32"/>
            <w:szCs w:val="32"/>
          </w:rPr>
          <w:tab/>
        </w:r>
        <w:r w:rsidR="004F5B72">
          <w:rPr>
            <w:rFonts w:ascii="仿宋" w:eastAsia="仿宋" w:hAnsi="仿宋" w:hint="eastAsia"/>
            <w:b/>
            <w:webHidden/>
            <w:sz w:val="32"/>
            <w:szCs w:val="32"/>
          </w:rPr>
          <w:t>8</w:t>
        </w:r>
      </w:hyperlink>
    </w:p>
    <w:p w:rsidR="00E05618" w:rsidRPr="00AB56FC" w:rsidRDefault="004D17CE" w:rsidP="00E05618">
      <w:pPr>
        <w:pStyle w:val="10"/>
        <w:tabs>
          <w:tab w:val="right" w:leader="dot" w:pos="8296"/>
        </w:tabs>
        <w:spacing w:line="720" w:lineRule="auto"/>
        <w:rPr>
          <w:rFonts w:ascii="仿宋" w:eastAsia="仿宋" w:hAnsi="仿宋"/>
          <w:b/>
          <w:sz w:val="32"/>
          <w:szCs w:val="32"/>
        </w:rPr>
      </w:pPr>
      <w:hyperlink w:anchor="_Toc387149689" w:history="1">
        <w:r w:rsidR="00E05618">
          <w:rPr>
            <w:rFonts w:ascii="仿宋" w:eastAsia="仿宋" w:hAnsi="仿宋" w:hint="eastAsia"/>
            <w:b/>
            <w:sz w:val="32"/>
            <w:szCs w:val="32"/>
          </w:rPr>
          <w:t>六</w:t>
        </w:r>
        <w:r w:rsidR="00E05618" w:rsidRPr="00AB56FC">
          <w:rPr>
            <w:rFonts w:ascii="仿宋" w:eastAsia="仿宋" w:hAnsi="仿宋" w:hint="eastAsia"/>
            <w:b/>
            <w:sz w:val="32"/>
            <w:szCs w:val="32"/>
          </w:rPr>
          <w:t>、安全预案</w:t>
        </w:r>
        <w:r w:rsidR="00E05618" w:rsidRPr="00AB56FC">
          <w:rPr>
            <w:rFonts w:ascii="仿宋" w:eastAsia="仿宋" w:hAnsi="仿宋" w:hint="eastAsia"/>
            <w:b/>
            <w:webHidden/>
            <w:sz w:val="32"/>
            <w:szCs w:val="32"/>
          </w:rPr>
          <w:tab/>
        </w:r>
        <w:r w:rsidR="004F5B72">
          <w:rPr>
            <w:rFonts w:ascii="仿宋" w:eastAsia="仿宋" w:hAnsi="仿宋" w:hint="eastAsia"/>
            <w:b/>
            <w:webHidden/>
            <w:sz w:val="32"/>
            <w:szCs w:val="32"/>
          </w:rPr>
          <w:t>9</w:t>
        </w:r>
      </w:hyperlink>
    </w:p>
    <w:p w:rsidR="00E05618" w:rsidRDefault="004D17CE" w:rsidP="004F5B72">
      <w:pPr>
        <w:pStyle w:val="10"/>
        <w:tabs>
          <w:tab w:val="right" w:leader="dot" w:pos="8296"/>
        </w:tabs>
        <w:spacing w:line="720" w:lineRule="auto"/>
        <w:jc w:val="left"/>
        <w:rPr>
          <w:rFonts w:ascii="仿宋" w:eastAsia="仿宋" w:hAnsi="仿宋"/>
          <w:b/>
          <w:sz w:val="32"/>
          <w:szCs w:val="32"/>
        </w:rPr>
      </w:pPr>
      <w:hyperlink w:anchor="_Toc387149690" w:history="1">
        <w:r w:rsidR="00E05618">
          <w:rPr>
            <w:rFonts w:ascii="仿宋" w:eastAsia="仿宋" w:hAnsi="仿宋" w:hint="eastAsia"/>
            <w:b/>
            <w:sz w:val="32"/>
            <w:szCs w:val="32"/>
          </w:rPr>
          <w:t>附</w:t>
        </w:r>
        <w:r w:rsidR="00E05618" w:rsidRPr="00AB56FC">
          <w:rPr>
            <w:rFonts w:ascii="仿宋" w:eastAsia="仿宋" w:hAnsi="仿宋" w:hint="eastAsia"/>
            <w:b/>
            <w:sz w:val="32"/>
            <w:szCs w:val="32"/>
          </w:rPr>
          <w:t>、关于我们</w:t>
        </w:r>
        <w:r w:rsidR="00E05618" w:rsidRPr="00AB56FC">
          <w:rPr>
            <w:rFonts w:ascii="仿宋" w:eastAsia="仿宋" w:hAnsi="仿宋" w:hint="eastAsia"/>
            <w:b/>
            <w:webHidden/>
            <w:sz w:val="32"/>
            <w:szCs w:val="32"/>
          </w:rPr>
          <w:tab/>
        </w:r>
        <w:r w:rsidR="00E05618">
          <w:rPr>
            <w:rFonts w:ascii="仿宋" w:eastAsia="仿宋" w:hAnsi="仿宋" w:hint="eastAsia"/>
            <w:b/>
            <w:webHidden/>
            <w:sz w:val="32"/>
            <w:szCs w:val="32"/>
          </w:rPr>
          <w:t>1</w:t>
        </w:r>
        <w:r w:rsidR="004F5B72">
          <w:rPr>
            <w:rFonts w:ascii="仿宋" w:eastAsia="仿宋" w:hAnsi="仿宋" w:hint="eastAsia"/>
            <w:b/>
            <w:webHidden/>
            <w:sz w:val="32"/>
            <w:szCs w:val="32"/>
          </w:rPr>
          <w:t>1</w:t>
        </w:r>
      </w:hyperlink>
    </w:p>
    <w:p w:rsidR="004F5B72" w:rsidRDefault="004D17CE" w:rsidP="004F5B72">
      <w:pPr>
        <w:pStyle w:val="10"/>
        <w:tabs>
          <w:tab w:val="right" w:leader="dot" w:pos="8296"/>
        </w:tabs>
        <w:spacing w:line="720" w:lineRule="auto"/>
        <w:jc w:val="left"/>
        <w:rPr>
          <w:rFonts w:ascii="仿宋" w:eastAsia="仿宋" w:hAnsi="仿宋"/>
          <w:b/>
          <w:sz w:val="32"/>
          <w:szCs w:val="32"/>
        </w:rPr>
      </w:pPr>
      <w:hyperlink w:anchor="_Toc387149690" w:history="1">
        <w:r w:rsidR="004F5B72">
          <w:rPr>
            <w:rFonts w:ascii="仿宋" w:eastAsia="仿宋" w:hAnsi="仿宋" w:hint="eastAsia"/>
            <w:b/>
            <w:sz w:val="32"/>
            <w:szCs w:val="32"/>
          </w:rPr>
          <w:t>附</w:t>
        </w:r>
        <w:r w:rsidR="004F5B72" w:rsidRPr="00AB56FC">
          <w:rPr>
            <w:rFonts w:ascii="仿宋" w:eastAsia="仿宋" w:hAnsi="仿宋" w:hint="eastAsia"/>
            <w:b/>
            <w:sz w:val="32"/>
            <w:szCs w:val="32"/>
          </w:rPr>
          <w:t>、</w:t>
        </w:r>
        <w:r w:rsidR="004F5B72" w:rsidRPr="004F5B72">
          <w:rPr>
            <w:rFonts w:ascii="仿宋" w:eastAsia="仿宋" w:hAnsi="仿宋" w:hint="eastAsia"/>
            <w:b/>
            <w:sz w:val="32"/>
            <w:szCs w:val="32"/>
          </w:rPr>
          <w:t>关于招募高一学生参加“纪念浙大西迁办学75周年·求是圆梦”的通知</w:t>
        </w:r>
        <w:r w:rsidR="004F5B72" w:rsidRPr="00AB56FC">
          <w:rPr>
            <w:rFonts w:ascii="仿宋" w:eastAsia="仿宋" w:hAnsi="仿宋" w:hint="eastAsia"/>
            <w:b/>
            <w:webHidden/>
            <w:sz w:val="32"/>
            <w:szCs w:val="32"/>
          </w:rPr>
          <w:tab/>
        </w:r>
        <w:r w:rsidR="004F5B72">
          <w:rPr>
            <w:rFonts w:ascii="仿宋" w:eastAsia="仿宋" w:hAnsi="仿宋" w:hint="eastAsia"/>
            <w:b/>
            <w:webHidden/>
            <w:sz w:val="32"/>
            <w:szCs w:val="32"/>
          </w:rPr>
          <w:t>12</w:t>
        </w:r>
      </w:hyperlink>
    </w:p>
    <w:p w:rsidR="004F5B72" w:rsidRPr="004F5B72" w:rsidRDefault="004F5B72" w:rsidP="004F5B72"/>
    <w:p w:rsidR="00E05618" w:rsidRDefault="00E05618" w:rsidP="00E05618">
      <w:pPr>
        <w:spacing w:line="720" w:lineRule="auto"/>
        <w:rPr>
          <w:b/>
          <w:bCs/>
          <w:sz w:val="36"/>
          <w:szCs w:val="36"/>
          <w:lang w:val="zh-CN"/>
        </w:rPr>
      </w:pPr>
      <w:r w:rsidRPr="00AB56FC">
        <w:rPr>
          <w:rFonts w:ascii="仿宋" w:eastAsia="仿宋" w:hAnsi="仿宋" w:hint="eastAsia"/>
          <w:b/>
          <w:sz w:val="32"/>
          <w:szCs w:val="32"/>
        </w:rPr>
        <w:fldChar w:fldCharType="end"/>
      </w:r>
    </w:p>
    <w:p w:rsidR="00E05618" w:rsidRDefault="00E05618" w:rsidP="00E05618">
      <w:pPr>
        <w:rPr>
          <w:b/>
          <w:bCs/>
          <w:sz w:val="36"/>
          <w:szCs w:val="36"/>
          <w:lang w:val="zh-CN"/>
        </w:rPr>
      </w:pPr>
    </w:p>
    <w:p w:rsidR="00E05618" w:rsidRDefault="00E05618" w:rsidP="00E05618">
      <w:pPr>
        <w:rPr>
          <w:b/>
          <w:bCs/>
          <w:sz w:val="36"/>
          <w:szCs w:val="36"/>
          <w:lang w:val="zh-CN"/>
        </w:rPr>
      </w:pPr>
    </w:p>
    <w:p w:rsidR="00E05618" w:rsidRDefault="00E05618" w:rsidP="00E05618">
      <w:pPr>
        <w:rPr>
          <w:b/>
          <w:bCs/>
          <w:sz w:val="36"/>
          <w:szCs w:val="36"/>
          <w:lang w:val="zh-CN"/>
        </w:rPr>
      </w:pPr>
    </w:p>
    <w:p w:rsidR="00E05618" w:rsidRDefault="00E05618" w:rsidP="00E05618">
      <w:pPr>
        <w:rPr>
          <w:b/>
          <w:bCs/>
          <w:sz w:val="36"/>
          <w:szCs w:val="36"/>
          <w:lang w:val="zh-CN"/>
        </w:rPr>
      </w:pPr>
    </w:p>
    <w:p w:rsidR="00E05618" w:rsidRPr="00AB56FC" w:rsidRDefault="00E05618" w:rsidP="00E05618">
      <w:pPr>
        <w:pStyle w:val="1"/>
        <w:rPr>
          <w:sz w:val="32"/>
          <w:szCs w:val="32"/>
        </w:rPr>
      </w:pPr>
      <w:bookmarkStart w:id="0" w:name="_Toc355722326"/>
      <w:bookmarkStart w:id="1" w:name="_Toc387149685"/>
      <w:r w:rsidRPr="00AB56FC">
        <w:rPr>
          <w:rFonts w:hint="eastAsia"/>
          <w:sz w:val="32"/>
          <w:szCs w:val="32"/>
        </w:rPr>
        <w:lastRenderedPageBreak/>
        <w:t>一、</w:t>
      </w:r>
      <w:bookmarkEnd w:id="0"/>
      <w:bookmarkEnd w:id="1"/>
      <w:r>
        <w:rPr>
          <w:rFonts w:hint="eastAsia"/>
          <w:sz w:val="32"/>
          <w:szCs w:val="32"/>
        </w:rPr>
        <w:t>项目背景</w:t>
      </w:r>
    </w:p>
    <w:p w:rsidR="00E05618" w:rsidRDefault="00E05618" w:rsidP="00E05618">
      <w:pPr>
        <w:spacing w:line="360" w:lineRule="auto"/>
        <w:ind w:firstLineChars="200" w:firstLine="560"/>
        <w:rPr>
          <w:rFonts w:ascii="仿宋" w:eastAsia="仿宋" w:hAnsi="仿宋"/>
          <w:sz w:val="28"/>
          <w:szCs w:val="28"/>
        </w:rPr>
      </w:pPr>
      <w:r w:rsidRPr="00D04DD5">
        <w:rPr>
          <w:rFonts w:ascii="仿宋" w:eastAsia="仿宋" w:hAnsi="仿宋" w:hint="eastAsia"/>
          <w:sz w:val="28"/>
          <w:szCs w:val="28"/>
        </w:rPr>
        <w:t>2014</w:t>
      </w:r>
      <w:r>
        <w:rPr>
          <w:rFonts w:ascii="仿宋" w:eastAsia="仿宋" w:hAnsi="仿宋" w:hint="eastAsia"/>
          <w:sz w:val="28"/>
          <w:szCs w:val="28"/>
        </w:rPr>
        <w:t>年是浙江大学西迁湄潭办学75周年。</w:t>
      </w:r>
      <w:r w:rsidRPr="00EF68AD">
        <w:rPr>
          <w:rFonts w:ascii="仿宋" w:eastAsia="仿宋" w:hAnsi="仿宋" w:hint="eastAsia"/>
          <w:sz w:val="28"/>
          <w:szCs w:val="28"/>
        </w:rPr>
        <w:t>1937年8月，日寇进攻上海，逼近杭州。9月，浙江大学校长</w:t>
      </w:r>
      <w:proofErr w:type="gramStart"/>
      <w:r w:rsidRPr="00EF68AD">
        <w:rPr>
          <w:rFonts w:ascii="仿宋" w:eastAsia="仿宋" w:hAnsi="仿宋" w:hint="eastAsia"/>
          <w:sz w:val="28"/>
          <w:szCs w:val="28"/>
        </w:rPr>
        <w:t>竺</w:t>
      </w:r>
      <w:proofErr w:type="gramEnd"/>
      <w:r w:rsidRPr="00EF68AD">
        <w:rPr>
          <w:rFonts w:ascii="仿宋" w:eastAsia="仿宋" w:hAnsi="仿宋" w:hint="eastAsia"/>
          <w:sz w:val="28"/>
          <w:szCs w:val="28"/>
        </w:rPr>
        <w:t>可</w:t>
      </w:r>
      <w:proofErr w:type="gramStart"/>
      <w:r w:rsidRPr="00EF68AD">
        <w:rPr>
          <w:rFonts w:ascii="仿宋" w:eastAsia="仿宋" w:hAnsi="仿宋" w:hint="eastAsia"/>
          <w:sz w:val="28"/>
          <w:szCs w:val="28"/>
        </w:rPr>
        <w:t>桢</w:t>
      </w:r>
      <w:proofErr w:type="gramEnd"/>
      <w:r w:rsidRPr="00EF68AD">
        <w:rPr>
          <w:rFonts w:ascii="仿宋" w:eastAsia="仿宋" w:hAnsi="仿宋" w:hint="eastAsia"/>
          <w:sz w:val="28"/>
          <w:szCs w:val="28"/>
        </w:rPr>
        <w:t>带领师生离开杭州，横穿浙江、江西、广东、湖南、广西、贵州6省，行程2600多公里，历时两年半，最终将校址迁到贵州省遵义、湄潭，并在当地办学7年。</w:t>
      </w:r>
      <w:r w:rsidRPr="006C584B">
        <w:rPr>
          <w:rFonts w:ascii="仿宋" w:eastAsia="仿宋" w:hAnsi="仿宋" w:hint="eastAsia"/>
          <w:sz w:val="28"/>
          <w:szCs w:val="28"/>
        </w:rPr>
        <w:t>英国著名学者、世界著名科学家李约瑟博士</w:t>
      </w:r>
      <w:r>
        <w:rPr>
          <w:rFonts w:ascii="仿宋" w:eastAsia="仿宋" w:hAnsi="仿宋" w:hint="eastAsia"/>
          <w:sz w:val="28"/>
          <w:szCs w:val="28"/>
        </w:rPr>
        <w:t>赞誉道</w:t>
      </w:r>
      <w:r w:rsidRPr="006C584B">
        <w:rPr>
          <w:rFonts w:ascii="仿宋" w:eastAsia="仿宋" w:hAnsi="仿宋" w:hint="eastAsia"/>
          <w:sz w:val="28"/>
          <w:szCs w:val="28"/>
        </w:rPr>
        <w:t>：</w:t>
      </w:r>
      <w:r>
        <w:rPr>
          <w:rFonts w:ascii="仿宋" w:eastAsia="仿宋" w:hAnsi="仿宋" w:hint="eastAsia"/>
          <w:sz w:val="28"/>
          <w:szCs w:val="28"/>
        </w:rPr>
        <w:t>“</w:t>
      </w:r>
      <w:r w:rsidRPr="006C584B">
        <w:rPr>
          <w:rFonts w:ascii="仿宋" w:eastAsia="仿宋" w:hAnsi="仿宋" w:hint="eastAsia"/>
          <w:sz w:val="28"/>
          <w:szCs w:val="28"/>
        </w:rPr>
        <w:t>在重庆与贵</w:t>
      </w:r>
      <w:r>
        <w:rPr>
          <w:rFonts w:ascii="仿宋" w:eastAsia="仿宋" w:hAnsi="仿宋" w:hint="eastAsia"/>
          <w:sz w:val="28"/>
          <w:szCs w:val="28"/>
        </w:rPr>
        <w:t>阳之间叫遵义的小城里，可以找到浙江大学，是中国最好的四大学之一</w:t>
      </w:r>
      <w:r w:rsidRPr="006C584B">
        <w:rPr>
          <w:rFonts w:ascii="仿宋" w:eastAsia="仿宋" w:hAnsi="仿宋" w:hint="eastAsia"/>
          <w:sz w:val="28"/>
          <w:szCs w:val="28"/>
        </w:rPr>
        <w:t>。</w:t>
      </w:r>
      <w:r>
        <w:rPr>
          <w:rFonts w:ascii="仿宋" w:eastAsia="仿宋" w:hAnsi="仿宋" w:hint="eastAsia"/>
          <w:sz w:val="28"/>
          <w:szCs w:val="28"/>
        </w:rPr>
        <w:t>”</w:t>
      </w:r>
    </w:p>
    <w:p w:rsidR="00E05618" w:rsidRDefault="00E05618" w:rsidP="00E05618">
      <w:pPr>
        <w:spacing w:line="360" w:lineRule="auto"/>
        <w:ind w:firstLineChars="200" w:firstLine="560"/>
        <w:rPr>
          <w:rFonts w:ascii="仿宋" w:eastAsia="仿宋" w:hAnsi="仿宋"/>
          <w:sz w:val="28"/>
          <w:szCs w:val="28"/>
        </w:rPr>
      </w:pPr>
      <w:r>
        <w:rPr>
          <w:rFonts w:ascii="仿宋" w:eastAsia="仿宋" w:hAnsi="仿宋" w:hint="eastAsia"/>
          <w:sz w:val="28"/>
          <w:szCs w:val="28"/>
        </w:rPr>
        <w:t>浙江大学与湄潭情谊深厚，在湄潭办学期间，浙江大学重视服务当地产业，为湄潭的发展打下了良好的基础。浙大</w:t>
      </w:r>
      <w:proofErr w:type="gramStart"/>
      <w:r>
        <w:rPr>
          <w:rFonts w:ascii="仿宋" w:eastAsia="仿宋" w:hAnsi="仿宋" w:hint="eastAsia"/>
          <w:sz w:val="28"/>
          <w:szCs w:val="28"/>
        </w:rPr>
        <w:t>迁回</w:t>
      </w:r>
      <w:proofErr w:type="gramEnd"/>
      <w:r>
        <w:rPr>
          <w:rFonts w:ascii="仿宋" w:eastAsia="仿宋" w:hAnsi="仿宋" w:hint="eastAsia"/>
          <w:sz w:val="28"/>
          <w:szCs w:val="28"/>
        </w:rPr>
        <w:t>杭州办学后，浙大人不忘湄潭人民恩情，校地合作持续开展，才有了湄潭小城今日的繁荣发展。每年暑期，都有十余支社会实践队伍、</w:t>
      </w:r>
      <w:r w:rsidRPr="00424E32">
        <w:rPr>
          <w:rFonts w:ascii="仿宋" w:eastAsia="仿宋" w:hAnsi="仿宋" w:hint="eastAsia"/>
          <w:sz w:val="28"/>
          <w:szCs w:val="28"/>
        </w:rPr>
        <w:t>近百</w:t>
      </w:r>
      <w:r>
        <w:rPr>
          <w:rFonts w:ascii="仿宋" w:eastAsia="仿宋" w:hAnsi="仿宋" w:hint="eastAsia"/>
          <w:sz w:val="28"/>
          <w:szCs w:val="28"/>
        </w:rPr>
        <w:t>名浙大学生赴湄潭“重走西迁路”，在当地开展支教调研等活动。浙大师生对湄潭有着深厚的情谊,也借此机会让浙大学子感受湄潭孩子的好学与坚强,给浙大在校</w:t>
      </w:r>
      <w:proofErr w:type="gramStart"/>
      <w:r>
        <w:rPr>
          <w:rFonts w:ascii="仿宋" w:eastAsia="仿宋" w:hAnsi="仿宋" w:hint="eastAsia"/>
          <w:sz w:val="28"/>
          <w:szCs w:val="28"/>
        </w:rPr>
        <w:t>学子爱</w:t>
      </w:r>
      <w:proofErr w:type="gramEnd"/>
      <w:r>
        <w:rPr>
          <w:rFonts w:ascii="仿宋" w:eastAsia="仿宋" w:hAnsi="仿宋" w:hint="eastAsia"/>
          <w:sz w:val="28"/>
          <w:szCs w:val="28"/>
        </w:rPr>
        <w:t>的教育。</w:t>
      </w:r>
    </w:p>
    <w:p w:rsidR="00E05618" w:rsidRDefault="00E05618" w:rsidP="00E05618">
      <w:pPr>
        <w:spacing w:line="360" w:lineRule="auto"/>
        <w:ind w:firstLineChars="200" w:firstLine="560"/>
        <w:rPr>
          <w:rFonts w:ascii="仿宋" w:eastAsia="仿宋" w:hAnsi="仿宋"/>
          <w:sz w:val="28"/>
          <w:szCs w:val="28"/>
        </w:rPr>
      </w:pPr>
      <w:r>
        <w:rPr>
          <w:rFonts w:ascii="仿宋" w:eastAsia="仿宋" w:hAnsi="仿宋" w:hint="eastAsia"/>
          <w:sz w:val="28"/>
          <w:szCs w:val="28"/>
        </w:rPr>
        <w:t>浙江大学研究生支教团在湄潭支教八年，每年策划开展“求是强师”项目，带领湄潭中小学</w:t>
      </w:r>
      <w:proofErr w:type="gramStart"/>
      <w:r>
        <w:rPr>
          <w:rFonts w:ascii="仿宋" w:eastAsia="仿宋" w:hAnsi="仿宋" w:hint="eastAsia"/>
          <w:sz w:val="28"/>
          <w:szCs w:val="28"/>
        </w:rPr>
        <w:t>老师赴</w:t>
      </w:r>
      <w:proofErr w:type="gramEnd"/>
      <w:r>
        <w:rPr>
          <w:rFonts w:ascii="仿宋" w:eastAsia="仿宋" w:hAnsi="仿宋" w:hint="eastAsia"/>
          <w:sz w:val="28"/>
          <w:szCs w:val="28"/>
        </w:rPr>
        <w:t>杭州参加培训，提高湄潭当地教学水平，该项目反馈良好。但是，湄潭的中学生仍没有机会走出小县城，感受浙江大学的求是文化，在与学生的交流中，感受到了他们迫切希望能走入浙江大学的意愿，“考上浙大是我们最大的梦想。”</w:t>
      </w:r>
    </w:p>
    <w:p w:rsidR="00E05618" w:rsidRDefault="00E05618" w:rsidP="00E05618">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希望能借此“纪念浙大西迁湄潭办学75周年·求是圆梦”活动帮助湄潭高中生树立学习奋斗目标，圆梦浙大。 </w:t>
      </w:r>
    </w:p>
    <w:p w:rsidR="00E05618" w:rsidRDefault="00E05618" w:rsidP="00E05618">
      <w:pPr>
        <w:pStyle w:val="1"/>
        <w:rPr>
          <w:sz w:val="32"/>
        </w:rPr>
      </w:pPr>
      <w:bookmarkStart w:id="2" w:name="_Toc305945979"/>
      <w:bookmarkStart w:id="3" w:name="_Toc305946077"/>
      <w:bookmarkStart w:id="4" w:name="_Toc305946160"/>
      <w:bookmarkStart w:id="5" w:name="_Toc305946362"/>
      <w:bookmarkStart w:id="6" w:name="_Toc305946467"/>
      <w:bookmarkStart w:id="7" w:name="_Toc305946590"/>
      <w:bookmarkStart w:id="8" w:name="_Toc355722327"/>
      <w:bookmarkStart w:id="9" w:name="_Toc387149686"/>
      <w:r w:rsidRPr="00AB56FC">
        <w:rPr>
          <w:rFonts w:hint="eastAsia"/>
          <w:sz w:val="32"/>
        </w:rPr>
        <w:lastRenderedPageBreak/>
        <w:t>二、</w:t>
      </w:r>
      <w:bookmarkEnd w:id="2"/>
      <w:bookmarkEnd w:id="3"/>
      <w:bookmarkEnd w:id="4"/>
      <w:bookmarkEnd w:id="5"/>
      <w:bookmarkEnd w:id="6"/>
      <w:bookmarkEnd w:id="7"/>
      <w:bookmarkEnd w:id="8"/>
      <w:bookmarkEnd w:id="9"/>
      <w:r>
        <w:rPr>
          <w:rFonts w:hint="eastAsia"/>
          <w:sz w:val="32"/>
        </w:rPr>
        <w:t>项目简介</w:t>
      </w:r>
    </w:p>
    <w:p w:rsidR="00E05618" w:rsidRPr="00EF68AD" w:rsidRDefault="00E05618" w:rsidP="00E05618">
      <w:pPr>
        <w:ind w:firstLineChars="200" w:firstLine="560"/>
      </w:pPr>
      <w:r>
        <w:rPr>
          <w:rFonts w:ascii="仿宋" w:eastAsia="仿宋" w:hAnsi="仿宋" w:hint="eastAsia"/>
          <w:sz w:val="28"/>
          <w:szCs w:val="28"/>
        </w:rPr>
        <w:t>本次“纪念浙大西迁办学75周年·求是圆梦”活动将选拔组织湄潭县10名优秀高一学生，前往浙江大学进行为期五天的参访。通过参观大学校园、参观校史馆、参观实验室、聆听课程、与杭州优秀高中生交流、座谈分享等形式的活动，让同学们近距离地感受浙江大学与湄潭人民的深厚情谊，体验浙江大学的浓浓大学氛围，为高中生树立学习奋斗的目标。</w:t>
      </w:r>
    </w:p>
    <w:p w:rsidR="00E05618" w:rsidRDefault="00E05618" w:rsidP="00E05618">
      <w:pPr>
        <w:spacing w:line="360" w:lineRule="auto"/>
        <w:rPr>
          <w:rFonts w:ascii="仿宋" w:eastAsia="仿宋" w:hAnsi="仿宋"/>
          <w:bCs/>
          <w:sz w:val="28"/>
          <w:szCs w:val="28"/>
        </w:rPr>
      </w:pPr>
      <w:r>
        <w:rPr>
          <w:rFonts w:ascii="仿宋" w:eastAsia="仿宋" w:hAnsi="仿宋" w:hint="eastAsia"/>
          <w:bCs/>
          <w:sz w:val="28"/>
          <w:szCs w:val="28"/>
        </w:rPr>
        <w:t>（一）项目时间：</w:t>
      </w:r>
    </w:p>
    <w:p w:rsidR="00E05618" w:rsidRDefault="00E05618" w:rsidP="00E05618">
      <w:pPr>
        <w:spacing w:line="360" w:lineRule="auto"/>
        <w:ind w:firstLineChars="200" w:firstLine="560"/>
        <w:rPr>
          <w:rFonts w:ascii="仿宋" w:eastAsia="仿宋" w:hAnsi="仿宋"/>
          <w:sz w:val="28"/>
          <w:szCs w:val="28"/>
        </w:rPr>
      </w:pPr>
      <w:r>
        <w:rPr>
          <w:rFonts w:ascii="仿宋" w:eastAsia="仿宋" w:hAnsi="仿宋"/>
          <w:sz w:val="28"/>
          <w:szCs w:val="28"/>
        </w:rPr>
        <w:t>201</w:t>
      </w:r>
      <w:r>
        <w:rPr>
          <w:rFonts w:ascii="仿宋" w:eastAsia="仿宋" w:hAnsi="仿宋" w:hint="eastAsia"/>
          <w:sz w:val="28"/>
          <w:szCs w:val="28"/>
        </w:rPr>
        <w:t xml:space="preserve">4年11月初（具体时间需与浙大确认，尽量与求是强师安排在同一时间段） </w:t>
      </w:r>
    </w:p>
    <w:p w:rsidR="00E05618" w:rsidRDefault="00E05618" w:rsidP="00E05618">
      <w:pPr>
        <w:spacing w:line="360" w:lineRule="auto"/>
        <w:rPr>
          <w:rFonts w:ascii="仿宋" w:eastAsia="仿宋" w:hAnsi="仿宋"/>
          <w:bCs/>
          <w:sz w:val="28"/>
          <w:szCs w:val="28"/>
        </w:rPr>
      </w:pPr>
      <w:r>
        <w:rPr>
          <w:rFonts w:ascii="仿宋" w:eastAsia="仿宋" w:hAnsi="仿宋" w:hint="eastAsia"/>
          <w:bCs/>
          <w:sz w:val="28"/>
          <w:szCs w:val="28"/>
        </w:rPr>
        <w:t>（二）项目地点：</w:t>
      </w:r>
    </w:p>
    <w:p w:rsidR="00E05618" w:rsidRDefault="00E05618" w:rsidP="00E05618">
      <w:pPr>
        <w:spacing w:line="360" w:lineRule="auto"/>
        <w:ind w:firstLineChars="200" w:firstLine="560"/>
        <w:rPr>
          <w:rFonts w:ascii="仿宋" w:eastAsia="仿宋" w:hAnsi="仿宋"/>
          <w:sz w:val="28"/>
          <w:szCs w:val="28"/>
        </w:rPr>
      </w:pPr>
      <w:r>
        <w:rPr>
          <w:rFonts w:ascii="仿宋" w:eastAsia="仿宋" w:hAnsi="仿宋" w:hint="eastAsia"/>
          <w:sz w:val="28"/>
          <w:szCs w:val="28"/>
        </w:rPr>
        <w:t>浙江大学、杭州</w:t>
      </w:r>
    </w:p>
    <w:p w:rsidR="00E05618" w:rsidRDefault="00E05618" w:rsidP="00E05618">
      <w:pPr>
        <w:spacing w:line="360" w:lineRule="auto"/>
        <w:rPr>
          <w:rFonts w:ascii="仿宋" w:eastAsia="仿宋" w:hAnsi="仿宋"/>
          <w:bCs/>
          <w:sz w:val="28"/>
          <w:szCs w:val="28"/>
        </w:rPr>
      </w:pPr>
      <w:r>
        <w:rPr>
          <w:rFonts w:ascii="仿宋" w:eastAsia="仿宋" w:hAnsi="仿宋" w:hint="eastAsia"/>
          <w:bCs/>
          <w:sz w:val="28"/>
          <w:szCs w:val="28"/>
        </w:rPr>
        <w:t>（三）项目对象：</w:t>
      </w:r>
    </w:p>
    <w:p w:rsidR="00E05618" w:rsidRDefault="00E05618" w:rsidP="00E05618">
      <w:pPr>
        <w:spacing w:line="360" w:lineRule="auto"/>
        <w:ind w:firstLineChars="200" w:firstLine="560"/>
        <w:rPr>
          <w:rFonts w:ascii="仿宋" w:eastAsia="仿宋" w:hAnsi="仿宋"/>
          <w:sz w:val="28"/>
          <w:szCs w:val="28"/>
        </w:rPr>
      </w:pPr>
      <w:r>
        <w:rPr>
          <w:rFonts w:ascii="仿宋" w:eastAsia="仿宋" w:hAnsi="仿宋" w:hint="eastAsia"/>
          <w:sz w:val="28"/>
          <w:szCs w:val="28"/>
        </w:rPr>
        <w:t>活动组织筹办：浙江大学共青团委员会、湄潭县共青团委员会、浙江大学第十六届研究生支教团（湄潭）</w:t>
      </w:r>
    </w:p>
    <w:p w:rsidR="00E05618" w:rsidRDefault="00E05618" w:rsidP="00E05618">
      <w:pPr>
        <w:spacing w:line="360" w:lineRule="auto"/>
        <w:ind w:firstLineChars="200" w:firstLine="560"/>
        <w:rPr>
          <w:rFonts w:ascii="仿宋" w:eastAsia="仿宋" w:hAnsi="仿宋"/>
          <w:sz w:val="28"/>
          <w:szCs w:val="28"/>
        </w:rPr>
      </w:pPr>
      <w:r>
        <w:rPr>
          <w:rFonts w:ascii="仿宋" w:eastAsia="仿宋" w:hAnsi="仿宋" w:hint="eastAsia"/>
          <w:sz w:val="28"/>
          <w:szCs w:val="28"/>
        </w:rPr>
        <w:t>面向对象：10名品学兼优湄潭高一学生</w:t>
      </w:r>
    </w:p>
    <w:p w:rsidR="00E05618" w:rsidRDefault="00E05618" w:rsidP="00E05618">
      <w:pPr>
        <w:spacing w:line="360" w:lineRule="auto"/>
        <w:rPr>
          <w:rFonts w:ascii="仿宋" w:eastAsia="仿宋" w:hAnsi="仿宋"/>
          <w:bCs/>
          <w:sz w:val="28"/>
          <w:szCs w:val="28"/>
        </w:rPr>
      </w:pPr>
    </w:p>
    <w:p w:rsidR="00E05618" w:rsidRDefault="00E05618" w:rsidP="00E05618">
      <w:pPr>
        <w:spacing w:line="360" w:lineRule="auto"/>
        <w:rPr>
          <w:rFonts w:ascii="仿宋" w:eastAsia="仿宋" w:hAnsi="仿宋"/>
          <w:bCs/>
          <w:sz w:val="28"/>
          <w:szCs w:val="28"/>
        </w:rPr>
      </w:pPr>
    </w:p>
    <w:p w:rsidR="00E05618" w:rsidRDefault="00E05618" w:rsidP="00E05618">
      <w:pPr>
        <w:spacing w:line="360" w:lineRule="auto"/>
        <w:rPr>
          <w:rFonts w:ascii="仿宋" w:eastAsia="仿宋" w:hAnsi="仿宋"/>
          <w:bCs/>
          <w:sz w:val="28"/>
          <w:szCs w:val="28"/>
        </w:rPr>
      </w:pPr>
    </w:p>
    <w:p w:rsidR="00E05618" w:rsidRDefault="00E05618" w:rsidP="00E05618">
      <w:pPr>
        <w:spacing w:line="360" w:lineRule="auto"/>
        <w:rPr>
          <w:rFonts w:ascii="仿宋" w:eastAsia="仿宋" w:hAnsi="仿宋"/>
          <w:bCs/>
          <w:sz w:val="28"/>
          <w:szCs w:val="28"/>
        </w:rPr>
      </w:pPr>
    </w:p>
    <w:p w:rsidR="00E05618" w:rsidRDefault="00E05618" w:rsidP="00E05618">
      <w:pPr>
        <w:spacing w:line="360" w:lineRule="auto"/>
        <w:rPr>
          <w:rFonts w:ascii="仿宋" w:eastAsia="仿宋" w:hAnsi="仿宋"/>
          <w:bCs/>
          <w:sz w:val="28"/>
          <w:szCs w:val="28"/>
        </w:rPr>
      </w:pPr>
    </w:p>
    <w:p w:rsidR="00E05618" w:rsidRDefault="00E05618" w:rsidP="00E05618">
      <w:pPr>
        <w:spacing w:line="360" w:lineRule="auto"/>
        <w:rPr>
          <w:rFonts w:ascii="仿宋" w:eastAsia="仿宋" w:hAnsi="仿宋"/>
          <w:bCs/>
          <w:sz w:val="28"/>
          <w:szCs w:val="28"/>
        </w:rPr>
      </w:pPr>
      <w:r>
        <w:rPr>
          <w:rFonts w:ascii="仿宋" w:eastAsia="仿宋" w:hAnsi="仿宋" w:hint="eastAsia"/>
          <w:bCs/>
          <w:sz w:val="28"/>
          <w:szCs w:val="28"/>
        </w:rPr>
        <w:lastRenderedPageBreak/>
        <w:t>（四）日程：</w:t>
      </w:r>
    </w:p>
    <w:p w:rsidR="00E05618" w:rsidRDefault="00E05618" w:rsidP="00E05618">
      <w:pPr>
        <w:spacing w:line="360" w:lineRule="auto"/>
        <w:rPr>
          <w:rFonts w:ascii="仿宋" w:eastAsia="仿宋" w:hAnsi="仿宋"/>
          <w:bCs/>
          <w:sz w:val="28"/>
          <w:szCs w:val="28"/>
        </w:rPr>
      </w:pPr>
    </w:p>
    <w:tbl>
      <w:tblPr>
        <w:tblW w:w="10665" w:type="dxa"/>
        <w:tblInd w:w="-1172" w:type="dxa"/>
        <w:tblLayout w:type="fixed"/>
        <w:tblLook w:val="04A0" w:firstRow="1" w:lastRow="0" w:firstColumn="1" w:lastColumn="0" w:noHBand="0" w:noVBand="1"/>
      </w:tblPr>
      <w:tblGrid>
        <w:gridCol w:w="2162"/>
        <w:gridCol w:w="2907"/>
        <w:gridCol w:w="1984"/>
        <w:gridCol w:w="3612"/>
      </w:tblGrid>
      <w:tr w:rsidR="00E05618" w:rsidTr="00A82156">
        <w:trPr>
          <w:trHeight w:val="458"/>
        </w:trPr>
        <w:tc>
          <w:tcPr>
            <w:tcW w:w="2162" w:type="dxa"/>
            <w:tcBorders>
              <w:top w:val="single" w:sz="4" w:space="0" w:color="000000"/>
              <w:left w:val="single" w:sz="4" w:space="0" w:color="000000"/>
              <w:bottom w:val="single" w:sz="4" w:space="0" w:color="000000"/>
              <w:right w:val="single" w:sz="4" w:space="0" w:color="000000"/>
            </w:tcBorders>
            <w:vAlign w:val="center"/>
            <w:hideMark/>
          </w:tcPr>
          <w:p w:rsidR="00E05618" w:rsidRDefault="00E05618" w:rsidP="00A82156">
            <w:pPr>
              <w:widowControl/>
              <w:spacing w:line="360" w:lineRule="auto"/>
              <w:jc w:val="center"/>
              <w:rPr>
                <w:rFonts w:eastAsia="仿宋_GB2312"/>
                <w:b/>
                <w:bCs/>
                <w:kern w:val="0"/>
                <w:sz w:val="24"/>
                <w:szCs w:val="24"/>
              </w:rPr>
            </w:pPr>
            <w:r>
              <w:rPr>
                <w:rFonts w:eastAsia="仿宋_GB2312" w:hint="eastAsia"/>
                <w:b/>
                <w:bCs/>
                <w:kern w:val="0"/>
                <w:sz w:val="24"/>
                <w:szCs w:val="24"/>
              </w:rPr>
              <w:t>时间</w:t>
            </w:r>
          </w:p>
        </w:tc>
        <w:tc>
          <w:tcPr>
            <w:tcW w:w="2907" w:type="dxa"/>
            <w:tcBorders>
              <w:top w:val="single" w:sz="4" w:space="0" w:color="000000"/>
              <w:left w:val="nil"/>
              <w:bottom w:val="single" w:sz="4" w:space="0" w:color="000000"/>
              <w:right w:val="single" w:sz="4" w:space="0" w:color="000000"/>
            </w:tcBorders>
            <w:vAlign w:val="center"/>
            <w:hideMark/>
          </w:tcPr>
          <w:p w:rsidR="00E05618" w:rsidRDefault="00E05618" w:rsidP="00A82156">
            <w:pPr>
              <w:widowControl/>
              <w:spacing w:line="360" w:lineRule="auto"/>
              <w:rPr>
                <w:rFonts w:eastAsia="仿宋_GB2312"/>
                <w:b/>
                <w:bCs/>
                <w:kern w:val="0"/>
                <w:sz w:val="24"/>
                <w:szCs w:val="24"/>
              </w:rPr>
            </w:pPr>
            <w:r>
              <w:rPr>
                <w:rFonts w:eastAsia="仿宋_GB2312" w:hint="eastAsia"/>
                <w:b/>
                <w:bCs/>
                <w:kern w:val="0"/>
                <w:sz w:val="24"/>
                <w:szCs w:val="24"/>
              </w:rPr>
              <w:t>内容</w:t>
            </w:r>
          </w:p>
        </w:tc>
        <w:tc>
          <w:tcPr>
            <w:tcW w:w="1984" w:type="dxa"/>
            <w:tcBorders>
              <w:top w:val="single" w:sz="4" w:space="0" w:color="000000"/>
              <w:left w:val="nil"/>
              <w:bottom w:val="single" w:sz="4" w:space="0" w:color="000000"/>
              <w:right w:val="single" w:sz="4" w:space="0" w:color="000000"/>
            </w:tcBorders>
            <w:vAlign w:val="center"/>
            <w:hideMark/>
          </w:tcPr>
          <w:p w:rsidR="00E05618" w:rsidRDefault="00E05618" w:rsidP="00A82156">
            <w:pPr>
              <w:widowControl/>
              <w:spacing w:line="360" w:lineRule="auto"/>
              <w:rPr>
                <w:rFonts w:eastAsia="仿宋_GB2312"/>
                <w:b/>
                <w:bCs/>
                <w:kern w:val="0"/>
                <w:sz w:val="24"/>
                <w:szCs w:val="24"/>
              </w:rPr>
            </w:pPr>
            <w:r>
              <w:rPr>
                <w:rFonts w:eastAsia="仿宋_GB2312" w:hint="eastAsia"/>
                <w:b/>
                <w:bCs/>
                <w:kern w:val="0"/>
                <w:sz w:val="24"/>
                <w:szCs w:val="24"/>
              </w:rPr>
              <w:t>地点</w:t>
            </w:r>
          </w:p>
        </w:tc>
        <w:tc>
          <w:tcPr>
            <w:tcW w:w="3612" w:type="dxa"/>
            <w:tcBorders>
              <w:top w:val="single" w:sz="4" w:space="0" w:color="000000"/>
              <w:left w:val="nil"/>
              <w:bottom w:val="single" w:sz="4" w:space="0" w:color="000000"/>
              <w:right w:val="single" w:sz="4" w:space="0" w:color="000000"/>
            </w:tcBorders>
            <w:vAlign w:val="center"/>
            <w:hideMark/>
          </w:tcPr>
          <w:p w:rsidR="00E05618" w:rsidRDefault="00E05618" w:rsidP="00A82156">
            <w:pPr>
              <w:widowControl/>
              <w:spacing w:line="360" w:lineRule="auto"/>
              <w:rPr>
                <w:rFonts w:eastAsia="仿宋_GB2312"/>
                <w:b/>
                <w:bCs/>
                <w:kern w:val="0"/>
                <w:sz w:val="24"/>
                <w:szCs w:val="24"/>
              </w:rPr>
            </w:pPr>
            <w:r>
              <w:rPr>
                <w:rFonts w:eastAsia="仿宋_GB2312" w:hint="eastAsia"/>
                <w:b/>
                <w:bCs/>
                <w:kern w:val="0"/>
                <w:sz w:val="24"/>
                <w:szCs w:val="24"/>
              </w:rPr>
              <w:t>备注</w:t>
            </w:r>
          </w:p>
        </w:tc>
      </w:tr>
      <w:tr w:rsidR="00E05618" w:rsidTr="00A82156">
        <w:trPr>
          <w:trHeight w:val="458"/>
        </w:trPr>
        <w:tc>
          <w:tcPr>
            <w:tcW w:w="2162" w:type="dxa"/>
            <w:tcBorders>
              <w:top w:val="single" w:sz="4" w:space="0" w:color="000000"/>
              <w:left w:val="single" w:sz="4" w:space="0" w:color="000000"/>
              <w:bottom w:val="single" w:sz="4" w:space="0" w:color="000000"/>
              <w:right w:val="single" w:sz="4" w:space="0" w:color="000000"/>
            </w:tcBorders>
            <w:vAlign w:val="center"/>
            <w:hideMark/>
          </w:tcPr>
          <w:p w:rsidR="00E05618" w:rsidRDefault="00E05618" w:rsidP="00A82156">
            <w:pPr>
              <w:widowControl/>
              <w:spacing w:line="360" w:lineRule="auto"/>
              <w:jc w:val="center"/>
              <w:rPr>
                <w:rFonts w:eastAsia="仿宋_GB2312"/>
                <w:b/>
                <w:bCs/>
                <w:kern w:val="0"/>
                <w:sz w:val="24"/>
                <w:szCs w:val="24"/>
              </w:rPr>
            </w:pPr>
            <w:r>
              <w:rPr>
                <w:rFonts w:eastAsia="仿宋_GB2312" w:hint="eastAsia"/>
                <w:b/>
                <w:bCs/>
                <w:kern w:val="0"/>
                <w:sz w:val="24"/>
                <w:szCs w:val="24"/>
              </w:rPr>
              <w:t>11</w:t>
            </w:r>
            <w:r>
              <w:rPr>
                <w:rFonts w:eastAsia="仿宋_GB2312" w:hint="eastAsia"/>
                <w:b/>
                <w:bCs/>
                <w:kern w:val="0"/>
                <w:sz w:val="24"/>
                <w:szCs w:val="24"/>
              </w:rPr>
              <w:t>月</w:t>
            </w:r>
            <w:r>
              <w:rPr>
                <w:rFonts w:eastAsia="仿宋_GB2312" w:hint="eastAsia"/>
                <w:b/>
                <w:bCs/>
                <w:kern w:val="0"/>
                <w:sz w:val="24"/>
                <w:szCs w:val="24"/>
              </w:rPr>
              <w:t>7</w:t>
            </w:r>
            <w:r>
              <w:rPr>
                <w:rFonts w:eastAsia="仿宋_GB2312" w:hint="eastAsia"/>
                <w:b/>
                <w:bCs/>
                <w:kern w:val="0"/>
                <w:sz w:val="24"/>
                <w:szCs w:val="24"/>
              </w:rPr>
              <w:t>日（周五）</w:t>
            </w:r>
          </w:p>
        </w:tc>
        <w:tc>
          <w:tcPr>
            <w:tcW w:w="2907" w:type="dxa"/>
            <w:tcBorders>
              <w:top w:val="single" w:sz="4" w:space="0" w:color="000000"/>
              <w:left w:val="nil"/>
              <w:bottom w:val="single" w:sz="4" w:space="0" w:color="000000"/>
              <w:right w:val="single" w:sz="4" w:space="0" w:color="000000"/>
            </w:tcBorders>
            <w:vAlign w:val="center"/>
            <w:hideMark/>
          </w:tcPr>
          <w:p w:rsidR="00E05618" w:rsidRDefault="00E05618" w:rsidP="00A82156">
            <w:pPr>
              <w:widowControl/>
              <w:spacing w:line="360" w:lineRule="auto"/>
              <w:rPr>
                <w:rFonts w:eastAsia="仿宋_GB2312"/>
                <w:bCs/>
                <w:kern w:val="0"/>
                <w:sz w:val="24"/>
                <w:szCs w:val="24"/>
              </w:rPr>
            </w:pPr>
            <w:r>
              <w:rPr>
                <w:rFonts w:eastAsia="仿宋_GB2312" w:hint="eastAsia"/>
                <w:bCs/>
                <w:kern w:val="0"/>
                <w:sz w:val="24"/>
                <w:szCs w:val="24"/>
              </w:rPr>
              <w:t>出征仪式</w:t>
            </w:r>
          </w:p>
        </w:tc>
        <w:tc>
          <w:tcPr>
            <w:tcW w:w="1984" w:type="dxa"/>
            <w:tcBorders>
              <w:top w:val="single" w:sz="4" w:space="0" w:color="000000"/>
              <w:left w:val="nil"/>
              <w:bottom w:val="single" w:sz="4" w:space="0" w:color="000000"/>
              <w:right w:val="single" w:sz="4" w:space="0" w:color="000000"/>
            </w:tcBorders>
            <w:vAlign w:val="center"/>
          </w:tcPr>
          <w:p w:rsidR="00E05618" w:rsidRPr="00ED5184" w:rsidRDefault="00E05618" w:rsidP="00A82156">
            <w:pPr>
              <w:widowControl/>
              <w:spacing w:line="360" w:lineRule="auto"/>
              <w:rPr>
                <w:rFonts w:eastAsia="仿宋_GB2312"/>
                <w:kern w:val="0"/>
                <w:sz w:val="24"/>
                <w:szCs w:val="24"/>
              </w:rPr>
            </w:pPr>
            <w:r>
              <w:rPr>
                <w:rFonts w:eastAsia="仿宋_GB2312" w:hint="eastAsia"/>
                <w:kern w:val="0"/>
                <w:sz w:val="24"/>
                <w:szCs w:val="24"/>
              </w:rPr>
              <w:t>县政府广场</w:t>
            </w:r>
          </w:p>
        </w:tc>
        <w:tc>
          <w:tcPr>
            <w:tcW w:w="3612" w:type="dxa"/>
            <w:tcBorders>
              <w:top w:val="single" w:sz="4" w:space="0" w:color="000000"/>
              <w:left w:val="nil"/>
              <w:bottom w:val="single" w:sz="4" w:space="0" w:color="000000"/>
              <w:right w:val="single" w:sz="4" w:space="0" w:color="000000"/>
            </w:tcBorders>
            <w:vAlign w:val="center"/>
            <w:hideMark/>
          </w:tcPr>
          <w:p w:rsidR="00E05618" w:rsidRPr="00ED5184" w:rsidRDefault="00E05618" w:rsidP="00A82156">
            <w:pPr>
              <w:rPr>
                <w:rFonts w:eastAsia="仿宋_GB2312"/>
                <w:kern w:val="0"/>
                <w:sz w:val="24"/>
                <w:szCs w:val="24"/>
              </w:rPr>
            </w:pPr>
            <w:r>
              <w:rPr>
                <w:rFonts w:eastAsia="仿宋_GB2312" w:hint="eastAsia"/>
                <w:kern w:val="0"/>
                <w:sz w:val="24"/>
                <w:szCs w:val="24"/>
              </w:rPr>
              <w:t>邀请湄潭县相关领导致辞</w:t>
            </w:r>
          </w:p>
        </w:tc>
      </w:tr>
      <w:tr w:rsidR="00E05618" w:rsidTr="00A82156">
        <w:trPr>
          <w:trHeight w:val="458"/>
        </w:trPr>
        <w:tc>
          <w:tcPr>
            <w:tcW w:w="2162" w:type="dxa"/>
            <w:tcBorders>
              <w:top w:val="single" w:sz="4" w:space="0" w:color="000000"/>
              <w:left w:val="single" w:sz="4" w:space="0" w:color="000000"/>
              <w:bottom w:val="single" w:sz="4" w:space="0" w:color="000000"/>
              <w:right w:val="single" w:sz="4" w:space="0" w:color="000000"/>
            </w:tcBorders>
            <w:vAlign w:val="center"/>
          </w:tcPr>
          <w:p w:rsidR="00E05618" w:rsidRDefault="00E05618" w:rsidP="00A82156">
            <w:pPr>
              <w:widowControl/>
              <w:spacing w:line="360" w:lineRule="auto"/>
              <w:jc w:val="center"/>
              <w:rPr>
                <w:rFonts w:eastAsia="仿宋_GB2312"/>
                <w:b/>
                <w:bCs/>
                <w:kern w:val="0"/>
                <w:sz w:val="24"/>
                <w:szCs w:val="24"/>
              </w:rPr>
            </w:pPr>
          </w:p>
        </w:tc>
        <w:tc>
          <w:tcPr>
            <w:tcW w:w="2907" w:type="dxa"/>
            <w:tcBorders>
              <w:top w:val="single" w:sz="4" w:space="0" w:color="000000"/>
              <w:left w:val="nil"/>
              <w:bottom w:val="single" w:sz="4" w:space="0" w:color="000000"/>
              <w:right w:val="single" w:sz="4" w:space="0" w:color="000000"/>
            </w:tcBorders>
            <w:vAlign w:val="center"/>
          </w:tcPr>
          <w:p w:rsidR="00E05618" w:rsidRDefault="00E05618" w:rsidP="00A82156">
            <w:pPr>
              <w:widowControl/>
              <w:spacing w:line="360" w:lineRule="auto"/>
              <w:rPr>
                <w:rFonts w:eastAsia="仿宋_GB2312"/>
                <w:bCs/>
                <w:kern w:val="0"/>
                <w:sz w:val="24"/>
                <w:szCs w:val="24"/>
              </w:rPr>
            </w:pPr>
            <w:r>
              <w:rPr>
                <w:rFonts w:eastAsia="仿宋_GB2312" w:hint="eastAsia"/>
                <w:bCs/>
                <w:kern w:val="0"/>
                <w:sz w:val="24"/>
                <w:szCs w:val="24"/>
              </w:rPr>
              <w:t>遵义</w:t>
            </w:r>
            <w:r>
              <w:rPr>
                <w:rFonts w:eastAsia="仿宋_GB2312" w:hint="eastAsia"/>
                <w:bCs/>
                <w:kern w:val="0"/>
                <w:sz w:val="24"/>
                <w:szCs w:val="24"/>
              </w:rPr>
              <w:t>-</w:t>
            </w:r>
            <w:r>
              <w:rPr>
                <w:rFonts w:eastAsia="仿宋_GB2312" w:hint="eastAsia"/>
                <w:bCs/>
                <w:kern w:val="0"/>
                <w:sz w:val="24"/>
                <w:szCs w:val="24"/>
              </w:rPr>
              <w:t>杭州</w:t>
            </w:r>
          </w:p>
        </w:tc>
        <w:tc>
          <w:tcPr>
            <w:tcW w:w="1984" w:type="dxa"/>
            <w:tcBorders>
              <w:top w:val="single" w:sz="4" w:space="0" w:color="000000"/>
              <w:left w:val="nil"/>
              <w:bottom w:val="single" w:sz="4" w:space="0" w:color="000000"/>
              <w:right w:val="single" w:sz="4" w:space="0" w:color="000000"/>
            </w:tcBorders>
            <w:vAlign w:val="center"/>
          </w:tcPr>
          <w:p w:rsidR="00E05618" w:rsidRPr="00ED5184" w:rsidRDefault="00E05618" w:rsidP="00A82156">
            <w:pPr>
              <w:widowControl/>
              <w:spacing w:line="360" w:lineRule="auto"/>
              <w:rPr>
                <w:rFonts w:eastAsia="仿宋_GB2312"/>
                <w:kern w:val="0"/>
                <w:sz w:val="24"/>
                <w:szCs w:val="24"/>
              </w:rPr>
            </w:pPr>
          </w:p>
        </w:tc>
        <w:tc>
          <w:tcPr>
            <w:tcW w:w="3612" w:type="dxa"/>
            <w:tcBorders>
              <w:top w:val="single" w:sz="4" w:space="0" w:color="000000"/>
              <w:left w:val="nil"/>
              <w:bottom w:val="single" w:sz="4" w:space="0" w:color="000000"/>
              <w:right w:val="single" w:sz="4" w:space="0" w:color="000000"/>
            </w:tcBorders>
            <w:vAlign w:val="center"/>
          </w:tcPr>
          <w:p w:rsidR="00E05618" w:rsidRPr="00ED5184" w:rsidRDefault="00E05618" w:rsidP="00A82156">
            <w:pPr>
              <w:rPr>
                <w:rFonts w:eastAsia="仿宋_GB2312"/>
                <w:kern w:val="0"/>
                <w:sz w:val="24"/>
                <w:szCs w:val="24"/>
              </w:rPr>
            </w:pPr>
            <w:r w:rsidRPr="00ED5184">
              <w:rPr>
                <w:rFonts w:eastAsia="仿宋_GB2312" w:hint="eastAsia"/>
                <w:kern w:val="0"/>
                <w:sz w:val="24"/>
                <w:szCs w:val="24"/>
              </w:rPr>
              <w:t>东航</w:t>
            </w:r>
            <w:r w:rsidRPr="00ED5184">
              <w:rPr>
                <w:rFonts w:eastAsia="仿宋_GB2312"/>
                <w:kern w:val="0"/>
                <w:sz w:val="24"/>
                <w:szCs w:val="24"/>
              </w:rPr>
              <w:t>MU5584</w:t>
            </w:r>
            <w:r>
              <w:rPr>
                <w:rFonts w:eastAsia="仿宋_GB2312" w:hint="eastAsia"/>
                <w:kern w:val="0"/>
                <w:sz w:val="24"/>
                <w:szCs w:val="24"/>
              </w:rPr>
              <w:t xml:space="preserve"> 12:45-16:05</w:t>
            </w:r>
          </w:p>
        </w:tc>
      </w:tr>
      <w:tr w:rsidR="00E05618" w:rsidTr="00A82156">
        <w:trPr>
          <w:trHeight w:val="458"/>
        </w:trPr>
        <w:tc>
          <w:tcPr>
            <w:tcW w:w="2162" w:type="dxa"/>
            <w:tcBorders>
              <w:top w:val="single" w:sz="4" w:space="0" w:color="000000"/>
              <w:left w:val="single" w:sz="4" w:space="0" w:color="000000"/>
              <w:bottom w:val="single" w:sz="4" w:space="0" w:color="000000"/>
              <w:right w:val="single" w:sz="4" w:space="0" w:color="000000"/>
            </w:tcBorders>
            <w:vAlign w:val="center"/>
            <w:hideMark/>
          </w:tcPr>
          <w:p w:rsidR="00E05618" w:rsidRDefault="00E05618" w:rsidP="00A82156">
            <w:pPr>
              <w:widowControl/>
              <w:spacing w:line="360" w:lineRule="auto"/>
              <w:jc w:val="center"/>
              <w:rPr>
                <w:rFonts w:eastAsia="仿宋_GB2312"/>
                <w:bCs/>
                <w:kern w:val="0"/>
                <w:sz w:val="24"/>
                <w:szCs w:val="24"/>
              </w:rPr>
            </w:pPr>
            <w:r>
              <w:rPr>
                <w:rFonts w:eastAsia="仿宋_GB2312" w:hint="eastAsia"/>
                <w:bCs/>
                <w:kern w:val="0"/>
                <w:sz w:val="24"/>
                <w:szCs w:val="24"/>
              </w:rPr>
              <w:t>晚上</w:t>
            </w:r>
          </w:p>
        </w:tc>
        <w:tc>
          <w:tcPr>
            <w:tcW w:w="2907" w:type="dxa"/>
            <w:tcBorders>
              <w:top w:val="single" w:sz="4" w:space="0" w:color="000000"/>
              <w:left w:val="nil"/>
              <w:bottom w:val="single" w:sz="4" w:space="0" w:color="000000"/>
              <w:right w:val="single" w:sz="4" w:space="0" w:color="000000"/>
            </w:tcBorders>
            <w:vAlign w:val="center"/>
            <w:hideMark/>
          </w:tcPr>
          <w:p w:rsidR="00E05618" w:rsidRDefault="00E05618" w:rsidP="00A82156">
            <w:pPr>
              <w:widowControl/>
              <w:spacing w:line="360" w:lineRule="auto"/>
              <w:rPr>
                <w:rFonts w:eastAsia="仿宋_GB2312"/>
                <w:bCs/>
                <w:kern w:val="0"/>
                <w:sz w:val="24"/>
                <w:szCs w:val="24"/>
              </w:rPr>
            </w:pPr>
            <w:r>
              <w:rPr>
                <w:rFonts w:eastAsia="仿宋_GB2312" w:hint="eastAsia"/>
                <w:bCs/>
                <w:kern w:val="0"/>
                <w:sz w:val="24"/>
                <w:szCs w:val="24"/>
              </w:rPr>
              <w:t>入住旅馆，进行休整</w:t>
            </w:r>
          </w:p>
        </w:tc>
        <w:tc>
          <w:tcPr>
            <w:tcW w:w="1984" w:type="dxa"/>
            <w:tcBorders>
              <w:top w:val="single" w:sz="4" w:space="0" w:color="000000"/>
              <w:left w:val="nil"/>
              <w:bottom w:val="single" w:sz="4" w:space="0" w:color="000000"/>
              <w:right w:val="single" w:sz="4" w:space="0" w:color="000000"/>
            </w:tcBorders>
            <w:vAlign w:val="center"/>
            <w:hideMark/>
          </w:tcPr>
          <w:p w:rsidR="00E05618" w:rsidRDefault="00E05618" w:rsidP="00A82156">
            <w:pPr>
              <w:widowControl/>
              <w:spacing w:line="360" w:lineRule="auto"/>
              <w:rPr>
                <w:rFonts w:eastAsia="仿宋_GB2312"/>
                <w:bCs/>
                <w:kern w:val="0"/>
                <w:sz w:val="24"/>
                <w:szCs w:val="24"/>
              </w:rPr>
            </w:pPr>
            <w:r>
              <w:rPr>
                <w:rFonts w:eastAsia="仿宋_GB2312" w:hint="eastAsia"/>
                <w:bCs/>
                <w:kern w:val="0"/>
                <w:sz w:val="24"/>
                <w:szCs w:val="24"/>
              </w:rPr>
              <w:t>杭州</w:t>
            </w:r>
          </w:p>
        </w:tc>
        <w:tc>
          <w:tcPr>
            <w:tcW w:w="3612" w:type="dxa"/>
            <w:tcBorders>
              <w:top w:val="single" w:sz="4" w:space="0" w:color="000000"/>
              <w:left w:val="nil"/>
              <w:bottom w:val="single" w:sz="4" w:space="0" w:color="000000"/>
              <w:right w:val="single" w:sz="4" w:space="0" w:color="000000"/>
            </w:tcBorders>
            <w:vAlign w:val="center"/>
          </w:tcPr>
          <w:p w:rsidR="00E05618" w:rsidRDefault="00E05618" w:rsidP="00A82156">
            <w:pPr>
              <w:widowControl/>
              <w:spacing w:line="360" w:lineRule="auto"/>
              <w:rPr>
                <w:rFonts w:eastAsia="仿宋_GB2312"/>
                <w:bCs/>
                <w:kern w:val="0"/>
                <w:sz w:val="24"/>
                <w:szCs w:val="24"/>
              </w:rPr>
            </w:pPr>
          </w:p>
        </w:tc>
      </w:tr>
      <w:tr w:rsidR="00E05618" w:rsidTr="00A82156">
        <w:trPr>
          <w:trHeight w:val="458"/>
        </w:trPr>
        <w:tc>
          <w:tcPr>
            <w:tcW w:w="2162" w:type="dxa"/>
            <w:tcBorders>
              <w:top w:val="single" w:sz="4" w:space="0" w:color="000000"/>
              <w:left w:val="single" w:sz="4" w:space="0" w:color="000000"/>
              <w:bottom w:val="single" w:sz="4" w:space="0" w:color="000000"/>
              <w:right w:val="single" w:sz="4" w:space="0" w:color="000000"/>
            </w:tcBorders>
            <w:vAlign w:val="center"/>
            <w:hideMark/>
          </w:tcPr>
          <w:p w:rsidR="00E05618" w:rsidRDefault="00E05618" w:rsidP="00A82156">
            <w:pPr>
              <w:widowControl/>
              <w:spacing w:line="360" w:lineRule="auto"/>
              <w:jc w:val="center"/>
              <w:rPr>
                <w:rFonts w:eastAsia="仿宋_GB2312"/>
                <w:b/>
                <w:bCs/>
                <w:kern w:val="0"/>
                <w:sz w:val="24"/>
                <w:szCs w:val="24"/>
              </w:rPr>
            </w:pPr>
            <w:r>
              <w:rPr>
                <w:rFonts w:eastAsia="仿宋_GB2312" w:hint="eastAsia"/>
                <w:b/>
                <w:bCs/>
                <w:kern w:val="0"/>
                <w:sz w:val="24"/>
                <w:szCs w:val="24"/>
              </w:rPr>
              <w:t>11</w:t>
            </w:r>
            <w:r>
              <w:rPr>
                <w:rFonts w:eastAsia="仿宋_GB2312" w:hint="eastAsia"/>
                <w:b/>
                <w:bCs/>
                <w:kern w:val="0"/>
                <w:sz w:val="24"/>
                <w:szCs w:val="24"/>
              </w:rPr>
              <w:t>月</w:t>
            </w:r>
            <w:r>
              <w:rPr>
                <w:rFonts w:eastAsia="仿宋_GB2312" w:hint="eastAsia"/>
                <w:b/>
                <w:bCs/>
                <w:kern w:val="0"/>
                <w:sz w:val="24"/>
                <w:szCs w:val="24"/>
              </w:rPr>
              <w:t>8</w:t>
            </w:r>
            <w:r>
              <w:rPr>
                <w:rFonts w:eastAsia="仿宋_GB2312" w:hint="eastAsia"/>
                <w:b/>
                <w:bCs/>
                <w:kern w:val="0"/>
                <w:sz w:val="24"/>
                <w:szCs w:val="24"/>
              </w:rPr>
              <w:t>日（周六）</w:t>
            </w:r>
          </w:p>
        </w:tc>
        <w:tc>
          <w:tcPr>
            <w:tcW w:w="2907" w:type="dxa"/>
            <w:tcBorders>
              <w:top w:val="single" w:sz="4" w:space="0" w:color="000000"/>
              <w:left w:val="nil"/>
              <w:bottom w:val="single" w:sz="4" w:space="0" w:color="000000"/>
              <w:right w:val="single" w:sz="4" w:space="0" w:color="000000"/>
            </w:tcBorders>
            <w:vAlign w:val="center"/>
            <w:hideMark/>
          </w:tcPr>
          <w:p w:rsidR="00E05618" w:rsidRDefault="00E05618" w:rsidP="00A82156">
            <w:pPr>
              <w:widowControl/>
              <w:spacing w:line="360" w:lineRule="auto"/>
              <w:rPr>
                <w:rFonts w:eastAsia="仿宋_GB2312"/>
                <w:b/>
                <w:bCs/>
                <w:kern w:val="0"/>
                <w:sz w:val="24"/>
                <w:szCs w:val="24"/>
              </w:rPr>
            </w:pPr>
            <w:r>
              <w:rPr>
                <w:rFonts w:eastAsia="仿宋_GB2312" w:hint="eastAsia"/>
                <w:b/>
                <w:bCs/>
                <w:kern w:val="0"/>
                <w:sz w:val="24"/>
                <w:szCs w:val="24"/>
              </w:rPr>
              <w:t>浙大行程</w:t>
            </w:r>
          </w:p>
        </w:tc>
        <w:tc>
          <w:tcPr>
            <w:tcW w:w="1984" w:type="dxa"/>
            <w:tcBorders>
              <w:top w:val="single" w:sz="4" w:space="0" w:color="000000"/>
              <w:left w:val="nil"/>
              <w:bottom w:val="single" w:sz="4" w:space="0" w:color="000000"/>
              <w:right w:val="single" w:sz="4" w:space="0" w:color="000000"/>
            </w:tcBorders>
            <w:vAlign w:val="center"/>
          </w:tcPr>
          <w:p w:rsidR="00E05618" w:rsidRDefault="00E05618" w:rsidP="00A82156">
            <w:pPr>
              <w:widowControl/>
              <w:spacing w:line="360" w:lineRule="auto"/>
              <w:rPr>
                <w:rFonts w:eastAsia="仿宋_GB2312"/>
                <w:bCs/>
                <w:kern w:val="0"/>
                <w:sz w:val="24"/>
                <w:szCs w:val="24"/>
              </w:rPr>
            </w:pPr>
            <w:r w:rsidRPr="00E36B46">
              <w:rPr>
                <w:rFonts w:eastAsia="仿宋_GB2312" w:hint="eastAsia"/>
                <w:b/>
                <w:bCs/>
                <w:kern w:val="0"/>
                <w:sz w:val="24"/>
                <w:szCs w:val="24"/>
              </w:rPr>
              <w:t>紫金港</w:t>
            </w:r>
          </w:p>
        </w:tc>
        <w:tc>
          <w:tcPr>
            <w:tcW w:w="3612" w:type="dxa"/>
            <w:tcBorders>
              <w:top w:val="single" w:sz="4" w:space="0" w:color="000000"/>
              <w:left w:val="nil"/>
              <w:bottom w:val="single" w:sz="4" w:space="0" w:color="000000"/>
              <w:right w:val="single" w:sz="4" w:space="0" w:color="000000"/>
            </w:tcBorders>
            <w:vAlign w:val="center"/>
          </w:tcPr>
          <w:p w:rsidR="00E05618" w:rsidRDefault="00E05618" w:rsidP="00A82156">
            <w:pPr>
              <w:widowControl/>
              <w:spacing w:line="360" w:lineRule="auto"/>
              <w:rPr>
                <w:rFonts w:eastAsia="仿宋_GB2312"/>
                <w:bCs/>
                <w:kern w:val="0"/>
                <w:sz w:val="24"/>
                <w:szCs w:val="24"/>
              </w:rPr>
            </w:pPr>
          </w:p>
        </w:tc>
      </w:tr>
      <w:tr w:rsidR="00E05618" w:rsidTr="00A82156">
        <w:trPr>
          <w:trHeight w:val="458"/>
        </w:trPr>
        <w:tc>
          <w:tcPr>
            <w:tcW w:w="2162" w:type="dxa"/>
            <w:vMerge w:val="restart"/>
            <w:tcBorders>
              <w:top w:val="single" w:sz="4" w:space="0" w:color="000000"/>
              <w:left w:val="single" w:sz="4" w:space="0" w:color="000000"/>
              <w:right w:val="single" w:sz="4" w:space="0" w:color="000000"/>
            </w:tcBorders>
            <w:vAlign w:val="center"/>
            <w:hideMark/>
          </w:tcPr>
          <w:p w:rsidR="00E05618" w:rsidRDefault="00E05618" w:rsidP="00A82156">
            <w:pPr>
              <w:widowControl/>
              <w:spacing w:line="360" w:lineRule="auto"/>
              <w:jc w:val="center"/>
              <w:rPr>
                <w:rFonts w:eastAsia="仿宋_GB2312"/>
                <w:kern w:val="0"/>
                <w:sz w:val="24"/>
                <w:szCs w:val="24"/>
              </w:rPr>
            </w:pPr>
            <w:r>
              <w:rPr>
                <w:rFonts w:eastAsia="仿宋_GB2312" w:hint="eastAsia"/>
                <w:kern w:val="0"/>
                <w:sz w:val="24"/>
                <w:szCs w:val="24"/>
              </w:rPr>
              <w:t>上午</w:t>
            </w:r>
          </w:p>
        </w:tc>
        <w:tc>
          <w:tcPr>
            <w:tcW w:w="2907" w:type="dxa"/>
            <w:tcBorders>
              <w:top w:val="single" w:sz="4" w:space="0" w:color="000000"/>
              <w:left w:val="nil"/>
              <w:bottom w:val="single" w:sz="4" w:space="0" w:color="000000"/>
              <w:right w:val="single" w:sz="4" w:space="0" w:color="000000"/>
            </w:tcBorders>
            <w:vAlign w:val="center"/>
            <w:hideMark/>
          </w:tcPr>
          <w:p w:rsidR="00E05618" w:rsidRDefault="00E05618" w:rsidP="00A82156">
            <w:pPr>
              <w:widowControl/>
              <w:spacing w:line="360" w:lineRule="auto"/>
              <w:rPr>
                <w:rFonts w:eastAsia="仿宋_GB2312"/>
                <w:kern w:val="0"/>
                <w:sz w:val="24"/>
                <w:szCs w:val="24"/>
              </w:rPr>
            </w:pPr>
            <w:r>
              <w:rPr>
                <w:rFonts w:eastAsia="仿宋_GB2312" w:hint="eastAsia"/>
                <w:kern w:val="0"/>
                <w:sz w:val="24"/>
                <w:szCs w:val="24"/>
              </w:rPr>
              <w:t>欢迎仪式</w:t>
            </w:r>
          </w:p>
        </w:tc>
        <w:tc>
          <w:tcPr>
            <w:tcW w:w="1984" w:type="dxa"/>
            <w:tcBorders>
              <w:top w:val="single" w:sz="4" w:space="0" w:color="000000"/>
              <w:left w:val="nil"/>
              <w:bottom w:val="single" w:sz="4" w:space="0" w:color="000000"/>
              <w:right w:val="single" w:sz="4" w:space="0" w:color="000000"/>
            </w:tcBorders>
            <w:vAlign w:val="center"/>
            <w:hideMark/>
          </w:tcPr>
          <w:p w:rsidR="00E05618" w:rsidRDefault="00E05618" w:rsidP="00A82156">
            <w:pPr>
              <w:widowControl/>
              <w:spacing w:line="360" w:lineRule="auto"/>
              <w:rPr>
                <w:rFonts w:eastAsia="仿宋_GB2312"/>
                <w:kern w:val="0"/>
                <w:sz w:val="24"/>
                <w:szCs w:val="24"/>
              </w:rPr>
            </w:pPr>
            <w:r>
              <w:rPr>
                <w:rFonts w:eastAsia="仿宋_GB2312" w:hint="eastAsia"/>
                <w:kern w:val="0"/>
                <w:sz w:val="24"/>
                <w:szCs w:val="24"/>
              </w:rPr>
              <w:t>紫金港</w:t>
            </w:r>
          </w:p>
        </w:tc>
        <w:tc>
          <w:tcPr>
            <w:tcW w:w="3612" w:type="dxa"/>
            <w:tcBorders>
              <w:top w:val="single" w:sz="4" w:space="0" w:color="000000"/>
              <w:left w:val="nil"/>
              <w:bottom w:val="single" w:sz="4" w:space="0" w:color="000000"/>
              <w:right w:val="single" w:sz="4" w:space="0" w:color="000000"/>
            </w:tcBorders>
            <w:vAlign w:val="center"/>
            <w:hideMark/>
          </w:tcPr>
          <w:p w:rsidR="00E05618" w:rsidRDefault="00E05618" w:rsidP="00A82156">
            <w:pPr>
              <w:widowControl/>
              <w:spacing w:line="360" w:lineRule="auto"/>
              <w:rPr>
                <w:rFonts w:eastAsia="仿宋_GB2312"/>
                <w:kern w:val="0"/>
                <w:sz w:val="24"/>
                <w:szCs w:val="24"/>
              </w:rPr>
            </w:pPr>
          </w:p>
        </w:tc>
      </w:tr>
      <w:tr w:rsidR="00E05618" w:rsidTr="00A82156">
        <w:trPr>
          <w:trHeight w:val="458"/>
        </w:trPr>
        <w:tc>
          <w:tcPr>
            <w:tcW w:w="2162" w:type="dxa"/>
            <w:vMerge/>
            <w:tcBorders>
              <w:left w:val="single" w:sz="4" w:space="0" w:color="000000"/>
              <w:bottom w:val="single" w:sz="4" w:space="0" w:color="000000"/>
              <w:right w:val="single" w:sz="4" w:space="0" w:color="000000"/>
            </w:tcBorders>
            <w:vAlign w:val="center"/>
          </w:tcPr>
          <w:p w:rsidR="00E05618" w:rsidRDefault="00E05618" w:rsidP="00A82156">
            <w:pPr>
              <w:widowControl/>
              <w:spacing w:line="360" w:lineRule="auto"/>
              <w:jc w:val="center"/>
              <w:rPr>
                <w:rFonts w:eastAsia="仿宋_GB2312"/>
                <w:kern w:val="0"/>
                <w:sz w:val="24"/>
                <w:szCs w:val="24"/>
              </w:rPr>
            </w:pPr>
          </w:p>
        </w:tc>
        <w:tc>
          <w:tcPr>
            <w:tcW w:w="2907" w:type="dxa"/>
            <w:tcBorders>
              <w:top w:val="single" w:sz="4" w:space="0" w:color="000000"/>
              <w:left w:val="nil"/>
              <w:bottom w:val="single" w:sz="4" w:space="0" w:color="000000"/>
              <w:right w:val="single" w:sz="4" w:space="0" w:color="000000"/>
            </w:tcBorders>
            <w:vAlign w:val="center"/>
          </w:tcPr>
          <w:p w:rsidR="00E05618" w:rsidRDefault="00E05618" w:rsidP="00A82156">
            <w:pPr>
              <w:widowControl/>
              <w:spacing w:line="360" w:lineRule="auto"/>
              <w:rPr>
                <w:rFonts w:eastAsia="仿宋_GB2312"/>
                <w:kern w:val="0"/>
                <w:sz w:val="24"/>
                <w:szCs w:val="24"/>
              </w:rPr>
            </w:pPr>
            <w:r>
              <w:rPr>
                <w:rFonts w:eastAsia="仿宋_GB2312" w:hint="eastAsia"/>
                <w:kern w:val="0"/>
                <w:sz w:val="24"/>
                <w:szCs w:val="24"/>
              </w:rPr>
              <w:t>参观校园、参观校史馆</w:t>
            </w:r>
          </w:p>
        </w:tc>
        <w:tc>
          <w:tcPr>
            <w:tcW w:w="1984" w:type="dxa"/>
            <w:tcBorders>
              <w:top w:val="single" w:sz="4" w:space="0" w:color="000000"/>
              <w:left w:val="nil"/>
              <w:bottom w:val="single" w:sz="4" w:space="0" w:color="000000"/>
              <w:right w:val="single" w:sz="4" w:space="0" w:color="000000"/>
            </w:tcBorders>
            <w:vAlign w:val="center"/>
          </w:tcPr>
          <w:p w:rsidR="00E05618" w:rsidRDefault="00E05618" w:rsidP="00A82156">
            <w:pPr>
              <w:widowControl/>
              <w:spacing w:line="360" w:lineRule="auto"/>
              <w:rPr>
                <w:rFonts w:eastAsia="仿宋_GB2312"/>
                <w:kern w:val="0"/>
                <w:sz w:val="24"/>
                <w:szCs w:val="24"/>
              </w:rPr>
            </w:pPr>
          </w:p>
        </w:tc>
        <w:tc>
          <w:tcPr>
            <w:tcW w:w="3612" w:type="dxa"/>
            <w:tcBorders>
              <w:top w:val="single" w:sz="4" w:space="0" w:color="000000"/>
              <w:left w:val="nil"/>
              <w:bottom w:val="single" w:sz="4" w:space="0" w:color="000000"/>
              <w:right w:val="single" w:sz="4" w:space="0" w:color="000000"/>
            </w:tcBorders>
            <w:vAlign w:val="center"/>
          </w:tcPr>
          <w:p w:rsidR="00E05618" w:rsidRDefault="00E05618" w:rsidP="00A82156">
            <w:pPr>
              <w:widowControl/>
              <w:spacing w:line="360" w:lineRule="auto"/>
              <w:rPr>
                <w:rFonts w:eastAsia="仿宋_GB2312"/>
                <w:kern w:val="0"/>
                <w:sz w:val="24"/>
                <w:szCs w:val="24"/>
              </w:rPr>
            </w:pPr>
            <w:r>
              <w:rPr>
                <w:rFonts w:eastAsia="仿宋_GB2312" w:hint="eastAsia"/>
                <w:kern w:val="0"/>
                <w:sz w:val="24"/>
                <w:szCs w:val="24"/>
              </w:rPr>
              <w:t>联系</w:t>
            </w:r>
            <w:proofErr w:type="gramStart"/>
            <w:r>
              <w:rPr>
                <w:rFonts w:eastAsia="仿宋_GB2312" w:hint="eastAsia"/>
                <w:kern w:val="0"/>
                <w:sz w:val="24"/>
                <w:szCs w:val="24"/>
              </w:rPr>
              <w:t>求是文宣安排</w:t>
            </w:r>
            <w:proofErr w:type="gramEnd"/>
            <w:r>
              <w:rPr>
                <w:rFonts w:eastAsia="仿宋_GB2312" w:hint="eastAsia"/>
                <w:kern w:val="0"/>
                <w:sz w:val="24"/>
                <w:szCs w:val="24"/>
              </w:rPr>
              <w:t>讲解</w:t>
            </w:r>
          </w:p>
        </w:tc>
      </w:tr>
      <w:tr w:rsidR="00E05618" w:rsidTr="00A82156">
        <w:trPr>
          <w:trHeight w:val="458"/>
        </w:trPr>
        <w:tc>
          <w:tcPr>
            <w:tcW w:w="2162" w:type="dxa"/>
            <w:tcBorders>
              <w:top w:val="single" w:sz="4" w:space="0" w:color="000000"/>
              <w:left w:val="single" w:sz="4" w:space="0" w:color="000000"/>
              <w:bottom w:val="single" w:sz="4" w:space="0" w:color="000000"/>
              <w:right w:val="single" w:sz="4" w:space="0" w:color="000000"/>
            </w:tcBorders>
            <w:vAlign w:val="center"/>
          </w:tcPr>
          <w:p w:rsidR="00E05618" w:rsidRDefault="00E05618" w:rsidP="00A82156">
            <w:pPr>
              <w:widowControl/>
              <w:spacing w:line="360" w:lineRule="auto"/>
              <w:jc w:val="center"/>
              <w:rPr>
                <w:rFonts w:eastAsia="仿宋_GB2312"/>
                <w:kern w:val="0"/>
                <w:sz w:val="24"/>
                <w:szCs w:val="24"/>
              </w:rPr>
            </w:pPr>
            <w:r>
              <w:rPr>
                <w:rFonts w:eastAsia="仿宋_GB2312" w:hint="eastAsia"/>
                <w:kern w:val="0"/>
                <w:sz w:val="24"/>
                <w:szCs w:val="24"/>
              </w:rPr>
              <w:t>中餐</w:t>
            </w:r>
          </w:p>
        </w:tc>
        <w:tc>
          <w:tcPr>
            <w:tcW w:w="2907" w:type="dxa"/>
            <w:tcBorders>
              <w:top w:val="single" w:sz="4" w:space="0" w:color="000000"/>
              <w:left w:val="nil"/>
              <w:bottom w:val="single" w:sz="4" w:space="0" w:color="000000"/>
              <w:right w:val="single" w:sz="4" w:space="0" w:color="000000"/>
            </w:tcBorders>
            <w:vAlign w:val="center"/>
          </w:tcPr>
          <w:p w:rsidR="00E05618" w:rsidRDefault="00E05618" w:rsidP="00A82156">
            <w:pPr>
              <w:widowControl/>
              <w:spacing w:line="360" w:lineRule="auto"/>
              <w:rPr>
                <w:rFonts w:eastAsia="仿宋_GB2312"/>
                <w:kern w:val="0"/>
                <w:sz w:val="24"/>
                <w:szCs w:val="24"/>
              </w:rPr>
            </w:pPr>
            <w:r>
              <w:rPr>
                <w:rFonts w:eastAsia="仿宋_GB2312" w:hint="eastAsia"/>
                <w:kern w:val="0"/>
                <w:sz w:val="24"/>
                <w:szCs w:val="24"/>
              </w:rPr>
              <w:t>学生食堂</w:t>
            </w:r>
          </w:p>
        </w:tc>
        <w:tc>
          <w:tcPr>
            <w:tcW w:w="1984" w:type="dxa"/>
            <w:tcBorders>
              <w:top w:val="single" w:sz="4" w:space="0" w:color="000000"/>
              <w:left w:val="nil"/>
              <w:bottom w:val="single" w:sz="4" w:space="0" w:color="000000"/>
              <w:right w:val="single" w:sz="4" w:space="0" w:color="000000"/>
            </w:tcBorders>
            <w:vAlign w:val="center"/>
          </w:tcPr>
          <w:p w:rsidR="00E05618" w:rsidRDefault="00E05618" w:rsidP="00A82156">
            <w:pPr>
              <w:widowControl/>
              <w:spacing w:line="360" w:lineRule="auto"/>
              <w:rPr>
                <w:rFonts w:eastAsia="仿宋_GB2312"/>
                <w:kern w:val="0"/>
                <w:sz w:val="24"/>
                <w:szCs w:val="24"/>
              </w:rPr>
            </w:pPr>
            <w:r>
              <w:rPr>
                <w:rFonts w:eastAsia="仿宋_GB2312" w:hint="eastAsia"/>
                <w:kern w:val="0"/>
                <w:sz w:val="24"/>
                <w:szCs w:val="24"/>
              </w:rPr>
              <w:t>紫金港万人食堂</w:t>
            </w:r>
          </w:p>
        </w:tc>
        <w:tc>
          <w:tcPr>
            <w:tcW w:w="3612" w:type="dxa"/>
            <w:tcBorders>
              <w:top w:val="single" w:sz="4" w:space="0" w:color="000000"/>
              <w:left w:val="nil"/>
              <w:bottom w:val="single" w:sz="4" w:space="0" w:color="000000"/>
              <w:right w:val="single" w:sz="4" w:space="0" w:color="000000"/>
            </w:tcBorders>
            <w:vAlign w:val="center"/>
          </w:tcPr>
          <w:p w:rsidR="00E05618" w:rsidRPr="00E36B46" w:rsidRDefault="00E05618" w:rsidP="00A82156">
            <w:pPr>
              <w:widowControl/>
              <w:spacing w:line="360" w:lineRule="auto"/>
              <w:rPr>
                <w:rFonts w:eastAsia="仿宋_GB2312"/>
                <w:kern w:val="0"/>
                <w:szCs w:val="21"/>
              </w:rPr>
            </w:pPr>
          </w:p>
        </w:tc>
      </w:tr>
      <w:tr w:rsidR="00E05618" w:rsidTr="00A82156">
        <w:trPr>
          <w:trHeight w:val="458"/>
        </w:trPr>
        <w:tc>
          <w:tcPr>
            <w:tcW w:w="2162" w:type="dxa"/>
            <w:tcBorders>
              <w:top w:val="single" w:sz="4" w:space="0" w:color="000000"/>
              <w:left w:val="single" w:sz="4" w:space="0" w:color="000000"/>
              <w:bottom w:val="single" w:sz="4" w:space="0" w:color="000000"/>
              <w:right w:val="single" w:sz="4" w:space="0" w:color="000000"/>
            </w:tcBorders>
            <w:vAlign w:val="center"/>
          </w:tcPr>
          <w:p w:rsidR="00E05618" w:rsidRDefault="00E05618" w:rsidP="00A82156">
            <w:pPr>
              <w:widowControl/>
              <w:spacing w:line="360" w:lineRule="auto"/>
              <w:jc w:val="center"/>
              <w:rPr>
                <w:rFonts w:eastAsia="仿宋_GB2312"/>
                <w:kern w:val="0"/>
                <w:sz w:val="24"/>
                <w:szCs w:val="24"/>
              </w:rPr>
            </w:pPr>
            <w:r>
              <w:rPr>
                <w:rFonts w:eastAsia="仿宋_GB2312" w:hint="eastAsia"/>
                <w:kern w:val="0"/>
                <w:sz w:val="24"/>
                <w:szCs w:val="24"/>
              </w:rPr>
              <w:t>下午</w:t>
            </w:r>
          </w:p>
        </w:tc>
        <w:tc>
          <w:tcPr>
            <w:tcW w:w="2907" w:type="dxa"/>
            <w:tcBorders>
              <w:top w:val="single" w:sz="4" w:space="0" w:color="000000"/>
              <w:left w:val="nil"/>
              <w:bottom w:val="single" w:sz="4" w:space="0" w:color="000000"/>
              <w:right w:val="single" w:sz="4" w:space="0" w:color="000000"/>
            </w:tcBorders>
            <w:vAlign w:val="center"/>
          </w:tcPr>
          <w:p w:rsidR="00E05618" w:rsidRDefault="00E05618" w:rsidP="00A82156">
            <w:pPr>
              <w:widowControl/>
              <w:spacing w:line="360" w:lineRule="auto"/>
              <w:rPr>
                <w:rFonts w:eastAsia="仿宋_GB2312"/>
                <w:kern w:val="0"/>
                <w:sz w:val="24"/>
                <w:szCs w:val="24"/>
              </w:rPr>
            </w:pPr>
            <w:r>
              <w:rPr>
                <w:rFonts w:eastAsia="仿宋_GB2312" w:hint="eastAsia"/>
                <w:kern w:val="0"/>
                <w:sz w:val="24"/>
                <w:szCs w:val="24"/>
              </w:rPr>
              <w:t>学长学</w:t>
            </w:r>
            <w:proofErr w:type="gramStart"/>
            <w:r>
              <w:rPr>
                <w:rFonts w:eastAsia="仿宋_GB2312" w:hint="eastAsia"/>
                <w:kern w:val="0"/>
                <w:sz w:val="24"/>
                <w:szCs w:val="24"/>
              </w:rPr>
              <w:t>姐经验</w:t>
            </w:r>
            <w:proofErr w:type="gramEnd"/>
            <w:r>
              <w:rPr>
                <w:rFonts w:eastAsia="仿宋_GB2312" w:hint="eastAsia"/>
                <w:kern w:val="0"/>
                <w:sz w:val="24"/>
                <w:szCs w:val="24"/>
              </w:rPr>
              <w:t>交流会</w:t>
            </w:r>
          </w:p>
        </w:tc>
        <w:tc>
          <w:tcPr>
            <w:tcW w:w="1984" w:type="dxa"/>
            <w:tcBorders>
              <w:top w:val="single" w:sz="4" w:space="0" w:color="000000"/>
              <w:left w:val="nil"/>
              <w:bottom w:val="single" w:sz="4" w:space="0" w:color="000000"/>
              <w:right w:val="single" w:sz="4" w:space="0" w:color="000000"/>
            </w:tcBorders>
            <w:vAlign w:val="center"/>
          </w:tcPr>
          <w:p w:rsidR="00E05618" w:rsidRDefault="00E05618" w:rsidP="00A82156">
            <w:pPr>
              <w:widowControl/>
              <w:spacing w:line="360" w:lineRule="auto"/>
              <w:rPr>
                <w:rFonts w:eastAsia="仿宋_GB2312"/>
                <w:kern w:val="0"/>
                <w:sz w:val="24"/>
                <w:szCs w:val="24"/>
              </w:rPr>
            </w:pPr>
            <w:r>
              <w:rPr>
                <w:rFonts w:eastAsia="仿宋_GB2312" w:hint="eastAsia"/>
                <w:kern w:val="0"/>
                <w:sz w:val="24"/>
                <w:szCs w:val="24"/>
              </w:rPr>
              <w:t>紫金港教室</w:t>
            </w:r>
          </w:p>
        </w:tc>
        <w:tc>
          <w:tcPr>
            <w:tcW w:w="3612" w:type="dxa"/>
            <w:tcBorders>
              <w:top w:val="single" w:sz="4" w:space="0" w:color="000000"/>
              <w:left w:val="nil"/>
              <w:bottom w:val="single" w:sz="4" w:space="0" w:color="000000"/>
              <w:right w:val="single" w:sz="4" w:space="0" w:color="000000"/>
            </w:tcBorders>
            <w:vAlign w:val="center"/>
          </w:tcPr>
          <w:p w:rsidR="00E05618" w:rsidRPr="00E36B46" w:rsidRDefault="00E05618" w:rsidP="00A82156">
            <w:pPr>
              <w:widowControl/>
              <w:spacing w:line="360" w:lineRule="auto"/>
              <w:rPr>
                <w:rFonts w:eastAsia="仿宋_GB2312"/>
                <w:kern w:val="0"/>
                <w:szCs w:val="21"/>
              </w:rPr>
            </w:pPr>
            <w:r w:rsidRPr="00E36B46">
              <w:rPr>
                <w:rFonts w:eastAsia="仿宋_GB2312" w:hint="eastAsia"/>
                <w:kern w:val="0"/>
                <w:szCs w:val="21"/>
              </w:rPr>
              <w:t>邀请</w:t>
            </w:r>
            <w:proofErr w:type="gramStart"/>
            <w:r>
              <w:rPr>
                <w:rFonts w:eastAsia="仿宋_GB2312" w:hint="eastAsia"/>
                <w:kern w:val="0"/>
                <w:szCs w:val="21"/>
              </w:rPr>
              <w:t>贵州籍浙大学生</w:t>
            </w:r>
            <w:proofErr w:type="gramEnd"/>
            <w:r>
              <w:rPr>
                <w:rFonts w:eastAsia="仿宋_GB2312" w:hint="eastAsia"/>
                <w:kern w:val="0"/>
                <w:szCs w:val="21"/>
              </w:rPr>
              <w:t>经验交流</w:t>
            </w:r>
          </w:p>
        </w:tc>
      </w:tr>
      <w:tr w:rsidR="00E05618" w:rsidTr="00A82156">
        <w:trPr>
          <w:trHeight w:val="458"/>
        </w:trPr>
        <w:tc>
          <w:tcPr>
            <w:tcW w:w="2162" w:type="dxa"/>
            <w:tcBorders>
              <w:top w:val="single" w:sz="4" w:space="0" w:color="000000"/>
              <w:left w:val="single" w:sz="4" w:space="0" w:color="000000"/>
              <w:bottom w:val="single" w:sz="4" w:space="0" w:color="000000"/>
              <w:right w:val="single" w:sz="4" w:space="0" w:color="000000"/>
            </w:tcBorders>
            <w:vAlign w:val="center"/>
            <w:hideMark/>
          </w:tcPr>
          <w:p w:rsidR="00E05618" w:rsidRDefault="00E05618" w:rsidP="00A82156">
            <w:pPr>
              <w:widowControl/>
              <w:spacing w:line="360" w:lineRule="auto"/>
              <w:jc w:val="center"/>
              <w:rPr>
                <w:rFonts w:eastAsia="仿宋_GB2312"/>
                <w:kern w:val="0"/>
                <w:sz w:val="24"/>
                <w:szCs w:val="24"/>
              </w:rPr>
            </w:pPr>
            <w:r>
              <w:rPr>
                <w:rFonts w:eastAsia="仿宋_GB2312" w:hint="eastAsia"/>
                <w:kern w:val="0"/>
                <w:sz w:val="24"/>
                <w:szCs w:val="24"/>
              </w:rPr>
              <w:t>晚上</w:t>
            </w:r>
          </w:p>
        </w:tc>
        <w:tc>
          <w:tcPr>
            <w:tcW w:w="2907" w:type="dxa"/>
            <w:tcBorders>
              <w:top w:val="single" w:sz="4" w:space="0" w:color="000000"/>
              <w:left w:val="nil"/>
              <w:bottom w:val="single" w:sz="4" w:space="0" w:color="000000"/>
              <w:right w:val="single" w:sz="4" w:space="0" w:color="000000"/>
            </w:tcBorders>
            <w:vAlign w:val="center"/>
            <w:hideMark/>
          </w:tcPr>
          <w:p w:rsidR="00E05618" w:rsidRDefault="00E05618" w:rsidP="00A82156">
            <w:pPr>
              <w:widowControl/>
              <w:spacing w:line="360" w:lineRule="auto"/>
              <w:rPr>
                <w:rFonts w:eastAsia="仿宋_GB2312"/>
                <w:kern w:val="0"/>
                <w:sz w:val="24"/>
                <w:szCs w:val="24"/>
              </w:rPr>
            </w:pPr>
            <w:r>
              <w:rPr>
                <w:rFonts w:eastAsia="仿宋_GB2312" w:hint="eastAsia"/>
                <w:kern w:val="0"/>
                <w:sz w:val="24"/>
                <w:szCs w:val="24"/>
              </w:rPr>
              <w:t>参加社团活动</w:t>
            </w:r>
          </w:p>
        </w:tc>
        <w:tc>
          <w:tcPr>
            <w:tcW w:w="1984" w:type="dxa"/>
            <w:tcBorders>
              <w:top w:val="single" w:sz="4" w:space="0" w:color="000000"/>
              <w:left w:val="nil"/>
              <w:bottom w:val="single" w:sz="4" w:space="0" w:color="000000"/>
              <w:right w:val="single" w:sz="4" w:space="0" w:color="000000"/>
            </w:tcBorders>
            <w:vAlign w:val="center"/>
            <w:hideMark/>
          </w:tcPr>
          <w:p w:rsidR="00E05618" w:rsidRDefault="00E05618" w:rsidP="00A82156">
            <w:pPr>
              <w:widowControl/>
              <w:spacing w:line="360" w:lineRule="auto"/>
              <w:rPr>
                <w:rFonts w:eastAsia="仿宋_GB2312"/>
                <w:kern w:val="0"/>
                <w:sz w:val="24"/>
                <w:szCs w:val="24"/>
              </w:rPr>
            </w:pPr>
          </w:p>
        </w:tc>
        <w:tc>
          <w:tcPr>
            <w:tcW w:w="3612" w:type="dxa"/>
            <w:tcBorders>
              <w:top w:val="single" w:sz="4" w:space="0" w:color="000000"/>
              <w:left w:val="nil"/>
              <w:bottom w:val="single" w:sz="4" w:space="0" w:color="000000"/>
              <w:right w:val="single" w:sz="4" w:space="0" w:color="000000"/>
            </w:tcBorders>
            <w:vAlign w:val="center"/>
            <w:hideMark/>
          </w:tcPr>
          <w:p w:rsidR="00E05618" w:rsidRDefault="00E05618" w:rsidP="00A82156">
            <w:pPr>
              <w:widowControl/>
              <w:spacing w:line="360" w:lineRule="auto"/>
              <w:rPr>
                <w:rFonts w:eastAsia="仿宋_GB2312"/>
                <w:kern w:val="0"/>
                <w:sz w:val="24"/>
                <w:szCs w:val="24"/>
              </w:rPr>
            </w:pPr>
            <w:r>
              <w:rPr>
                <w:rFonts w:eastAsia="仿宋_GB2312" w:hint="eastAsia"/>
                <w:kern w:val="0"/>
                <w:sz w:val="24"/>
                <w:szCs w:val="24"/>
              </w:rPr>
              <w:t>小剧场观看演出或其他活动</w:t>
            </w:r>
          </w:p>
        </w:tc>
      </w:tr>
      <w:tr w:rsidR="00E05618" w:rsidTr="00A82156">
        <w:trPr>
          <w:trHeight w:val="458"/>
        </w:trPr>
        <w:tc>
          <w:tcPr>
            <w:tcW w:w="2162" w:type="dxa"/>
            <w:tcBorders>
              <w:top w:val="single" w:sz="4" w:space="0" w:color="000000"/>
              <w:left w:val="single" w:sz="4" w:space="0" w:color="000000"/>
              <w:bottom w:val="single" w:sz="4" w:space="0" w:color="000000"/>
              <w:right w:val="single" w:sz="4" w:space="0" w:color="000000"/>
            </w:tcBorders>
            <w:vAlign w:val="center"/>
            <w:hideMark/>
          </w:tcPr>
          <w:p w:rsidR="00E05618" w:rsidRDefault="00E05618" w:rsidP="00A82156">
            <w:pPr>
              <w:widowControl/>
              <w:spacing w:line="360" w:lineRule="auto"/>
              <w:jc w:val="center"/>
              <w:rPr>
                <w:rFonts w:eastAsia="仿宋_GB2312"/>
                <w:b/>
                <w:bCs/>
                <w:kern w:val="0"/>
                <w:sz w:val="24"/>
                <w:szCs w:val="24"/>
              </w:rPr>
            </w:pPr>
            <w:r>
              <w:rPr>
                <w:rFonts w:eastAsia="仿宋_GB2312" w:hint="eastAsia"/>
                <w:b/>
                <w:bCs/>
                <w:kern w:val="0"/>
                <w:sz w:val="24"/>
                <w:szCs w:val="24"/>
              </w:rPr>
              <w:t>11</w:t>
            </w:r>
            <w:r>
              <w:rPr>
                <w:rFonts w:eastAsia="仿宋_GB2312" w:hint="eastAsia"/>
                <w:b/>
                <w:bCs/>
                <w:kern w:val="0"/>
                <w:sz w:val="24"/>
                <w:szCs w:val="24"/>
              </w:rPr>
              <w:t>月</w:t>
            </w:r>
            <w:r>
              <w:rPr>
                <w:rFonts w:eastAsia="仿宋_GB2312" w:hint="eastAsia"/>
                <w:b/>
                <w:bCs/>
                <w:kern w:val="0"/>
                <w:sz w:val="24"/>
                <w:szCs w:val="24"/>
              </w:rPr>
              <w:t>9</w:t>
            </w:r>
            <w:r>
              <w:rPr>
                <w:rFonts w:eastAsia="仿宋_GB2312" w:hint="eastAsia"/>
                <w:b/>
                <w:bCs/>
                <w:kern w:val="0"/>
                <w:sz w:val="24"/>
                <w:szCs w:val="24"/>
              </w:rPr>
              <w:t>日（周日）</w:t>
            </w:r>
          </w:p>
        </w:tc>
        <w:tc>
          <w:tcPr>
            <w:tcW w:w="2907" w:type="dxa"/>
            <w:tcBorders>
              <w:top w:val="single" w:sz="4" w:space="0" w:color="000000"/>
              <w:left w:val="nil"/>
              <w:bottom w:val="single" w:sz="4" w:space="0" w:color="000000"/>
              <w:right w:val="single" w:sz="4" w:space="0" w:color="000000"/>
            </w:tcBorders>
            <w:vAlign w:val="center"/>
            <w:hideMark/>
          </w:tcPr>
          <w:p w:rsidR="00E05618" w:rsidRDefault="00E05618" w:rsidP="00A82156">
            <w:pPr>
              <w:widowControl/>
              <w:spacing w:line="360" w:lineRule="auto"/>
              <w:rPr>
                <w:rFonts w:eastAsia="仿宋_GB2312"/>
                <w:b/>
                <w:bCs/>
                <w:kern w:val="0"/>
                <w:sz w:val="24"/>
                <w:szCs w:val="24"/>
              </w:rPr>
            </w:pPr>
            <w:r>
              <w:rPr>
                <w:rFonts w:eastAsia="仿宋_GB2312" w:hint="eastAsia"/>
                <w:b/>
                <w:bCs/>
                <w:kern w:val="0"/>
                <w:sz w:val="24"/>
                <w:szCs w:val="24"/>
              </w:rPr>
              <w:t>西湖文化体验</w:t>
            </w:r>
          </w:p>
        </w:tc>
        <w:tc>
          <w:tcPr>
            <w:tcW w:w="1984" w:type="dxa"/>
            <w:tcBorders>
              <w:top w:val="single" w:sz="4" w:space="0" w:color="000000"/>
              <w:left w:val="nil"/>
              <w:bottom w:val="single" w:sz="4" w:space="0" w:color="000000"/>
              <w:right w:val="single" w:sz="4" w:space="0" w:color="000000"/>
            </w:tcBorders>
            <w:vAlign w:val="center"/>
            <w:hideMark/>
          </w:tcPr>
          <w:p w:rsidR="00E05618" w:rsidRDefault="00E05618" w:rsidP="00A82156">
            <w:pPr>
              <w:widowControl/>
              <w:spacing w:line="360" w:lineRule="auto"/>
              <w:rPr>
                <w:rFonts w:eastAsia="仿宋_GB2312"/>
                <w:b/>
                <w:bCs/>
                <w:kern w:val="0"/>
                <w:sz w:val="24"/>
                <w:szCs w:val="24"/>
              </w:rPr>
            </w:pPr>
            <w:r>
              <w:rPr>
                <w:rFonts w:eastAsia="仿宋_GB2312" w:hint="eastAsia"/>
                <w:b/>
                <w:bCs/>
                <w:kern w:val="0"/>
                <w:sz w:val="24"/>
                <w:szCs w:val="24"/>
              </w:rPr>
              <w:t>杭州</w:t>
            </w:r>
          </w:p>
        </w:tc>
        <w:tc>
          <w:tcPr>
            <w:tcW w:w="3612" w:type="dxa"/>
            <w:tcBorders>
              <w:top w:val="single" w:sz="4" w:space="0" w:color="000000"/>
              <w:left w:val="nil"/>
              <w:bottom w:val="single" w:sz="4" w:space="0" w:color="000000"/>
              <w:right w:val="single" w:sz="4" w:space="0" w:color="000000"/>
            </w:tcBorders>
            <w:vAlign w:val="center"/>
          </w:tcPr>
          <w:p w:rsidR="00E05618" w:rsidRDefault="00E05618" w:rsidP="00A82156">
            <w:pPr>
              <w:widowControl/>
              <w:spacing w:line="360" w:lineRule="auto"/>
              <w:rPr>
                <w:rFonts w:eastAsia="仿宋_GB2312"/>
                <w:b/>
                <w:bCs/>
                <w:kern w:val="0"/>
                <w:sz w:val="24"/>
                <w:szCs w:val="24"/>
              </w:rPr>
            </w:pPr>
          </w:p>
        </w:tc>
      </w:tr>
      <w:tr w:rsidR="00E05618" w:rsidTr="00A82156">
        <w:trPr>
          <w:trHeight w:val="458"/>
        </w:trPr>
        <w:tc>
          <w:tcPr>
            <w:tcW w:w="2162" w:type="dxa"/>
            <w:tcBorders>
              <w:top w:val="single" w:sz="4" w:space="0" w:color="000000"/>
              <w:left w:val="single" w:sz="4" w:space="0" w:color="000000"/>
              <w:bottom w:val="single" w:sz="4" w:space="0" w:color="000000"/>
              <w:right w:val="single" w:sz="4" w:space="0" w:color="000000"/>
            </w:tcBorders>
            <w:vAlign w:val="center"/>
            <w:hideMark/>
          </w:tcPr>
          <w:p w:rsidR="00E05618" w:rsidRDefault="00E05618" w:rsidP="00A82156">
            <w:pPr>
              <w:widowControl/>
              <w:spacing w:line="360" w:lineRule="auto"/>
              <w:jc w:val="center"/>
              <w:rPr>
                <w:rFonts w:eastAsia="仿宋_GB2312"/>
                <w:kern w:val="0"/>
                <w:sz w:val="24"/>
                <w:szCs w:val="24"/>
              </w:rPr>
            </w:pPr>
            <w:r>
              <w:rPr>
                <w:rFonts w:eastAsia="仿宋_GB2312" w:hint="eastAsia"/>
                <w:kern w:val="0"/>
                <w:sz w:val="24"/>
                <w:szCs w:val="24"/>
              </w:rPr>
              <w:t>上午</w:t>
            </w:r>
          </w:p>
        </w:tc>
        <w:tc>
          <w:tcPr>
            <w:tcW w:w="2907" w:type="dxa"/>
            <w:tcBorders>
              <w:top w:val="single" w:sz="4" w:space="0" w:color="000000"/>
              <w:left w:val="nil"/>
              <w:bottom w:val="single" w:sz="4" w:space="0" w:color="000000"/>
              <w:right w:val="single" w:sz="4" w:space="0" w:color="000000"/>
            </w:tcBorders>
            <w:vAlign w:val="center"/>
            <w:hideMark/>
          </w:tcPr>
          <w:p w:rsidR="00E05618" w:rsidRDefault="00E05618" w:rsidP="00A82156">
            <w:pPr>
              <w:widowControl/>
              <w:spacing w:line="360" w:lineRule="auto"/>
              <w:rPr>
                <w:rFonts w:eastAsia="仿宋_GB2312"/>
                <w:kern w:val="0"/>
                <w:sz w:val="24"/>
                <w:szCs w:val="24"/>
              </w:rPr>
            </w:pPr>
            <w:r>
              <w:rPr>
                <w:rFonts w:eastAsia="仿宋_GB2312" w:hint="eastAsia"/>
                <w:kern w:val="0"/>
                <w:sz w:val="24"/>
                <w:szCs w:val="24"/>
              </w:rPr>
              <w:t>游西湖</w:t>
            </w:r>
          </w:p>
        </w:tc>
        <w:tc>
          <w:tcPr>
            <w:tcW w:w="1984" w:type="dxa"/>
            <w:tcBorders>
              <w:top w:val="single" w:sz="4" w:space="0" w:color="000000"/>
              <w:left w:val="nil"/>
              <w:bottom w:val="single" w:sz="4" w:space="0" w:color="000000"/>
              <w:right w:val="single" w:sz="4" w:space="0" w:color="000000"/>
            </w:tcBorders>
            <w:vAlign w:val="center"/>
            <w:hideMark/>
          </w:tcPr>
          <w:p w:rsidR="00E05618" w:rsidRDefault="00E05618" w:rsidP="00A82156">
            <w:pPr>
              <w:widowControl/>
              <w:spacing w:line="360" w:lineRule="auto"/>
              <w:rPr>
                <w:rFonts w:eastAsia="仿宋_GB2312"/>
                <w:kern w:val="0"/>
                <w:sz w:val="24"/>
                <w:szCs w:val="24"/>
              </w:rPr>
            </w:pPr>
            <w:r>
              <w:rPr>
                <w:rFonts w:eastAsia="仿宋_GB2312" w:hint="eastAsia"/>
                <w:kern w:val="0"/>
                <w:sz w:val="24"/>
                <w:szCs w:val="24"/>
              </w:rPr>
              <w:t>杭州</w:t>
            </w:r>
          </w:p>
        </w:tc>
        <w:tc>
          <w:tcPr>
            <w:tcW w:w="3612" w:type="dxa"/>
            <w:vMerge w:val="restart"/>
            <w:tcBorders>
              <w:top w:val="single" w:sz="4" w:space="0" w:color="000000"/>
              <w:left w:val="nil"/>
              <w:right w:val="single" w:sz="4" w:space="0" w:color="000000"/>
            </w:tcBorders>
            <w:vAlign w:val="center"/>
            <w:hideMark/>
          </w:tcPr>
          <w:p w:rsidR="00E05618" w:rsidRPr="00E36B46" w:rsidRDefault="00E05618" w:rsidP="00A82156">
            <w:pPr>
              <w:widowControl/>
              <w:spacing w:line="360" w:lineRule="auto"/>
              <w:rPr>
                <w:rFonts w:eastAsia="仿宋_GB2312"/>
                <w:kern w:val="0"/>
                <w:sz w:val="18"/>
                <w:szCs w:val="18"/>
              </w:rPr>
            </w:pPr>
            <w:r w:rsidRPr="00E36B46">
              <w:rPr>
                <w:rFonts w:eastAsia="仿宋_GB2312" w:hint="eastAsia"/>
                <w:kern w:val="0"/>
                <w:sz w:val="18"/>
                <w:szCs w:val="18"/>
              </w:rPr>
              <w:t>联系“西湖文化特使”志愿者接待安排行程</w:t>
            </w:r>
          </w:p>
        </w:tc>
      </w:tr>
      <w:tr w:rsidR="00E05618" w:rsidTr="00A82156">
        <w:trPr>
          <w:trHeight w:val="458"/>
        </w:trPr>
        <w:tc>
          <w:tcPr>
            <w:tcW w:w="2162" w:type="dxa"/>
            <w:tcBorders>
              <w:top w:val="single" w:sz="4" w:space="0" w:color="000000"/>
              <w:left w:val="single" w:sz="4" w:space="0" w:color="000000"/>
              <w:bottom w:val="single" w:sz="4" w:space="0" w:color="000000"/>
              <w:right w:val="single" w:sz="4" w:space="0" w:color="000000"/>
            </w:tcBorders>
            <w:vAlign w:val="center"/>
            <w:hideMark/>
          </w:tcPr>
          <w:p w:rsidR="00E05618" w:rsidRDefault="00E05618" w:rsidP="00A82156">
            <w:pPr>
              <w:widowControl/>
              <w:spacing w:line="360" w:lineRule="auto"/>
              <w:jc w:val="center"/>
              <w:rPr>
                <w:rFonts w:eastAsia="仿宋_GB2312"/>
                <w:kern w:val="0"/>
                <w:sz w:val="24"/>
                <w:szCs w:val="24"/>
              </w:rPr>
            </w:pPr>
            <w:r>
              <w:rPr>
                <w:rFonts w:eastAsia="仿宋_GB2312" w:hint="eastAsia"/>
                <w:kern w:val="0"/>
                <w:sz w:val="24"/>
                <w:szCs w:val="24"/>
              </w:rPr>
              <w:t>下午</w:t>
            </w:r>
          </w:p>
        </w:tc>
        <w:tc>
          <w:tcPr>
            <w:tcW w:w="2907" w:type="dxa"/>
            <w:tcBorders>
              <w:top w:val="single" w:sz="4" w:space="0" w:color="000000"/>
              <w:left w:val="nil"/>
              <w:bottom w:val="single" w:sz="4" w:space="0" w:color="000000"/>
              <w:right w:val="single" w:sz="4" w:space="0" w:color="000000"/>
            </w:tcBorders>
            <w:vAlign w:val="center"/>
            <w:hideMark/>
          </w:tcPr>
          <w:p w:rsidR="00E05618" w:rsidRDefault="00E05618" w:rsidP="00A82156">
            <w:pPr>
              <w:widowControl/>
              <w:spacing w:line="360" w:lineRule="auto"/>
              <w:rPr>
                <w:rFonts w:eastAsia="仿宋_GB2312"/>
                <w:kern w:val="0"/>
                <w:sz w:val="24"/>
                <w:szCs w:val="24"/>
              </w:rPr>
            </w:pPr>
            <w:r>
              <w:rPr>
                <w:rFonts w:eastAsia="仿宋_GB2312" w:hint="eastAsia"/>
                <w:kern w:val="0"/>
                <w:sz w:val="24"/>
                <w:szCs w:val="24"/>
              </w:rPr>
              <w:t>茶文化体验、交流</w:t>
            </w:r>
          </w:p>
        </w:tc>
        <w:tc>
          <w:tcPr>
            <w:tcW w:w="1984" w:type="dxa"/>
            <w:tcBorders>
              <w:top w:val="single" w:sz="4" w:space="0" w:color="000000"/>
              <w:left w:val="nil"/>
              <w:bottom w:val="single" w:sz="4" w:space="0" w:color="000000"/>
              <w:right w:val="single" w:sz="4" w:space="0" w:color="000000"/>
            </w:tcBorders>
            <w:vAlign w:val="center"/>
            <w:hideMark/>
          </w:tcPr>
          <w:p w:rsidR="00E05618" w:rsidRDefault="00E05618" w:rsidP="00A82156">
            <w:pPr>
              <w:widowControl/>
              <w:spacing w:line="360" w:lineRule="auto"/>
              <w:rPr>
                <w:rFonts w:eastAsia="仿宋_GB2312"/>
                <w:kern w:val="0"/>
                <w:sz w:val="24"/>
                <w:szCs w:val="24"/>
              </w:rPr>
            </w:pPr>
            <w:r>
              <w:rPr>
                <w:rFonts w:eastAsia="仿宋_GB2312" w:hint="eastAsia"/>
                <w:kern w:val="0"/>
                <w:sz w:val="24"/>
                <w:szCs w:val="24"/>
              </w:rPr>
              <w:t>茶叶博物馆</w:t>
            </w:r>
          </w:p>
        </w:tc>
        <w:tc>
          <w:tcPr>
            <w:tcW w:w="3612" w:type="dxa"/>
            <w:vMerge/>
            <w:tcBorders>
              <w:left w:val="nil"/>
              <w:bottom w:val="single" w:sz="4" w:space="0" w:color="000000"/>
              <w:right w:val="single" w:sz="4" w:space="0" w:color="000000"/>
            </w:tcBorders>
            <w:vAlign w:val="center"/>
          </w:tcPr>
          <w:p w:rsidR="00E05618" w:rsidRDefault="00E05618" w:rsidP="00A82156">
            <w:pPr>
              <w:widowControl/>
              <w:spacing w:line="360" w:lineRule="auto"/>
              <w:rPr>
                <w:rFonts w:eastAsia="仿宋_GB2312"/>
                <w:kern w:val="0"/>
                <w:sz w:val="24"/>
                <w:szCs w:val="24"/>
              </w:rPr>
            </w:pPr>
          </w:p>
        </w:tc>
      </w:tr>
      <w:tr w:rsidR="00E05618" w:rsidTr="00A82156">
        <w:trPr>
          <w:trHeight w:val="458"/>
        </w:trPr>
        <w:tc>
          <w:tcPr>
            <w:tcW w:w="2162" w:type="dxa"/>
            <w:tcBorders>
              <w:top w:val="single" w:sz="4" w:space="0" w:color="000000"/>
              <w:left w:val="single" w:sz="4" w:space="0" w:color="000000"/>
              <w:bottom w:val="single" w:sz="4" w:space="0" w:color="000000"/>
              <w:right w:val="single" w:sz="4" w:space="0" w:color="000000"/>
            </w:tcBorders>
            <w:vAlign w:val="center"/>
            <w:hideMark/>
          </w:tcPr>
          <w:p w:rsidR="00E05618" w:rsidRDefault="00E05618" w:rsidP="00A82156">
            <w:pPr>
              <w:widowControl/>
              <w:spacing w:line="360" w:lineRule="auto"/>
              <w:jc w:val="center"/>
              <w:rPr>
                <w:rFonts w:eastAsia="仿宋_GB2312"/>
                <w:b/>
                <w:bCs/>
                <w:kern w:val="0"/>
                <w:sz w:val="24"/>
                <w:szCs w:val="24"/>
              </w:rPr>
            </w:pPr>
            <w:r>
              <w:rPr>
                <w:rFonts w:eastAsia="仿宋_GB2312" w:hint="eastAsia"/>
                <w:b/>
                <w:bCs/>
                <w:kern w:val="0"/>
                <w:sz w:val="24"/>
                <w:szCs w:val="24"/>
              </w:rPr>
              <w:t>11</w:t>
            </w:r>
            <w:r>
              <w:rPr>
                <w:rFonts w:eastAsia="仿宋_GB2312" w:hint="eastAsia"/>
                <w:b/>
                <w:bCs/>
                <w:kern w:val="0"/>
                <w:sz w:val="24"/>
                <w:szCs w:val="24"/>
              </w:rPr>
              <w:t>月</w:t>
            </w:r>
            <w:r>
              <w:rPr>
                <w:rFonts w:eastAsia="仿宋_GB2312"/>
                <w:b/>
                <w:bCs/>
                <w:kern w:val="0"/>
                <w:sz w:val="24"/>
                <w:szCs w:val="24"/>
              </w:rPr>
              <w:t>1</w:t>
            </w:r>
            <w:r>
              <w:rPr>
                <w:rFonts w:eastAsia="仿宋_GB2312" w:hint="eastAsia"/>
                <w:b/>
                <w:bCs/>
                <w:kern w:val="0"/>
                <w:sz w:val="24"/>
                <w:szCs w:val="24"/>
              </w:rPr>
              <w:t>0</w:t>
            </w:r>
            <w:r>
              <w:rPr>
                <w:rFonts w:eastAsia="仿宋_GB2312" w:hint="eastAsia"/>
                <w:b/>
                <w:bCs/>
                <w:kern w:val="0"/>
                <w:sz w:val="24"/>
                <w:szCs w:val="24"/>
              </w:rPr>
              <w:t>日（周一）</w:t>
            </w:r>
          </w:p>
        </w:tc>
        <w:tc>
          <w:tcPr>
            <w:tcW w:w="2907" w:type="dxa"/>
            <w:tcBorders>
              <w:top w:val="single" w:sz="4" w:space="0" w:color="000000"/>
              <w:left w:val="nil"/>
              <w:bottom w:val="single" w:sz="4" w:space="0" w:color="000000"/>
              <w:right w:val="single" w:sz="4" w:space="0" w:color="000000"/>
            </w:tcBorders>
            <w:vAlign w:val="center"/>
            <w:hideMark/>
          </w:tcPr>
          <w:p w:rsidR="00E05618" w:rsidRDefault="00E05618" w:rsidP="00A82156">
            <w:pPr>
              <w:widowControl/>
              <w:spacing w:line="360" w:lineRule="auto"/>
              <w:rPr>
                <w:rFonts w:eastAsia="仿宋_GB2312"/>
                <w:b/>
                <w:bCs/>
                <w:kern w:val="0"/>
                <w:sz w:val="24"/>
                <w:szCs w:val="24"/>
              </w:rPr>
            </w:pPr>
            <w:r>
              <w:rPr>
                <w:rFonts w:eastAsia="仿宋_GB2312" w:hint="eastAsia"/>
                <w:b/>
                <w:bCs/>
                <w:kern w:val="0"/>
                <w:sz w:val="24"/>
                <w:szCs w:val="24"/>
              </w:rPr>
              <w:t>杭州第</w:t>
            </w:r>
            <w:r w:rsidRPr="00424E32">
              <w:rPr>
                <w:rFonts w:eastAsia="仿宋_GB2312" w:hint="eastAsia"/>
                <w:b/>
                <w:bCs/>
                <w:kern w:val="0"/>
                <w:sz w:val="24"/>
                <w:szCs w:val="24"/>
              </w:rPr>
              <w:t>三</w:t>
            </w:r>
            <w:r>
              <w:rPr>
                <w:rFonts w:eastAsia="仿宋_GB2312" w:hint="eastAsia"/>
                <w:b/>
                <w:bCs/>
                <w:kern w:val="0"/>
                <w:sz w:val="24"/>
                <w:szCs w:val="24"/>
              </w:rPr>
              <w:t>日行程</w:t>
            </w:r>
          </w:p>
        </w:tc>
        <w:tc>
          <w:tcPr>
            <w:tcW w:w="1984" w:type="dxa"/>
            <w:tcBorders>
              <w:top w:val="single" w:sz="4" w:space="0" w:color="000000"/>
              <w:left w:val="nil"/>
              <w:bottom w:val="single" w:sz="4" w:space="0" w:color="000000"/>
              <w:right w:val="single" w:sz="4" w:space="0" w:color="000000"/>
            </w:tcBorders>
            <w:vAlign w:val="center"/>
            <w:hideMark/>
          </w:tcPr>
          <w:p w:rsidR="00E05618" w:rsidRDefault="00E05618" w:rsidP="00A82156">
            <w:pPr>
              <w:widowControl/>
              <w:spacing w:line="360" w:lineRule="auto"/>
              <w:rPr>
                <w:rFonts w:eastAsia="仿宋_GB2312"/>
                <w:b/>
                <w:bCs/>
                <w:kern w:val="0"/>
                <w:sz w:val="24"/>
                <w:szCs w:val="24"/>
              </w:rPr>
            </w:pPr>
            <w:r>
              <w:rPr>
                <w:rFonts w:eastAsia="仿宋_GB2312" w:hint="eastAsia"/>
                <w:b/>
                <w:bCs/>
                <w:kern w:val="0"/>
                <w:sz w:val="24"/>
                <w:szCs w:val="24"/>
              </w:rPr>
              <w:t>浙大</w:t>
            </w:r>
          </w:p>
        </w:tc>
        <w:tc>
          <w:tcPr>
            <w:tcW w:w="3612" w:type="dxa"/>
            <w:tcBorders>
              <w:top w:val="single" w:sz="4" w:space="0" w:color="000000"/>
              <w:left w:val="nil"/>
              <w:bottom w:val="single" w:sz="4" w:space="0" w:color="000000"/>
              <w:right w:val="single" w:sz="4" w:space="0" w:color="000000"/>
            </w:tcBorders>
            <w:vAlign w:val="center"/>
          </w:tcPr>
          <w:p w:rsidR="00E05618" w:rsidRDefault="00E05618" w:rsidP="00A82156">
            <w:pPr>
              <w:widowControl/>
              <w:spacing w:line="360" w:lineRule="auto"/>
              <w:rPr>
                <w:rFonts w:eastAsia="仿宋_GB2312"/>
                <w:b/>
                <w:bCs/>
                <w:kern w:val="0"/>
                <w:sz w:val="24"/>
                <w:szCs w:val="24"/>
              </w:rPr>
            </w:pPr>
          </w:p>
        </w:tc>
      </w:tr>
      <w:tr w:rsidR="00E05618" w:rsidTr="00A82156">
        <w:trPr>
          <w:trHeight w:val="458"/>
        </w:trPr>
        <w:tc>
          <w:tcPr>
            <w:tcW w:w="2162" w:type="dxa"/>
            <w:tcBorders>
              <w:top w:val="single" w:sz="4" w:space="0" w:color="000000"/>
              <w:left w:val="single" w:sz="4" w:space="0" w:color="000000"/>
              <w:bottom w:val="single" w:sz="4" w:space="0" w:color="000000"/>
              <w:right w:val="single" w:sz="4" w:space="0" w:color="000000"/>
            </w:tcBorders>
            <w:vAlign w:val="center"/>
            <w:hideMark/>
          </w:tcPr>
          <w:p w:rsidR="00E05618" w:rsidRDefault="00E05618" w:rsidP="00A82156">
            <w:pPr>
              <w:widowControl/>
              <w:spacing w:line="360" w:lineRule="auto"/>
              <w:jc w:val="center"/>
              <w:rPr>
                <w:rFonts w:eastAsia="仿宋_GB2312"/>
                <w:kern w:val="0"/>
                <w:sz w:val="24"/>
                <w:szCs w:val="24"/>
              </w:rPr>
            </w:pPr>
            <w:r>
              <w:rPr>
                <w:rFonts w:eastAsia="仿宋_GB2312" w:hint="eastAsia"/>
                <w:kern w:val="0"/>
                <w:sz w:val="24"/>
                <w:szCs w:val="24"/>
              </w:rPr>
              <w:t>上午</w:t>
            </w:r>
          </w:p>
        </w:tc>
        <w:tc>
          <w:tcPr>
            <w:tcW w:w="2907" w:type="dxa"/>
            <w:tcBorders>
              <w:top w:val="single" w:sz="4" w:space="0" w:color="000000"/>
              <w:left w:val="nil"/>
              <w:bottom w:val="single" w:sz="4" w:space="0" w:color="000000"/>
              <w:right w:val="single" w:sz="4" w:space="0" w:color="000000"/>
            </w:tcBorders>
            <w:vAlign w:val="center"/>
            <w:hideMark/>
          </w:tcPr>
          <w:p w:rsidR="00E05618" w:rsidRDefault="00E05618" w:rsidP="00A82156">
            <w:pPr>
              <w:widowControl/>
              <w:spacing w:line="360" w:lineRule="auto"/>
              <w:rPr>
                <w:rFonts w:eastAsia="仿宋_GB2312"/>
                <w:kern w:val="0"/>
                <w:sz w:val="24"/>
                <w:szCs w:val="24"/>
              </w:rPr>
            </w:pPr>
            <w:r>
              <w:rPr>
                <w:rFonts w:eastAsia="仿宋_GB2312" w:hint="eastAsia"/>
                <w:kern w:val="0"/>
                <w:sz w:val="24"/>
                <w:szCs w:val="24"/>
              </w:rPr>
              <w:t>实验室参观</w:t>
            </w:r>
          </w:p>
        </w:tc>
        <w:tc>
          <w:tcPr>
            <w:tcW w:w="1984" w:type="dxa"/>
            <w:tcBorders>
              <w:top w:val="single" w:sz="4" w:space="0" w:color="000000"/>
              <w:left w:val="nil"/>
              <w:bottom w:val="single" w:sz="4" w:space="0" w:color="000000"/>
              <w:right w:val="single" w:sz="4" w:space="0" w:color="000000"/>
            </w:tcBorders>
            <w:vAlign w:val="center"/>
            <w:hideMark/>
          </w:tcPr>
          <w:p w:rsidR="00E05618" w:rsidRDefault="00E05618" w:rsidP="00A82156">
            <w:pPr>
              <w:widowControl/>
              <w:spacing w:line="360" w:lineRule="auto"/>
              <w:rPr>
                <w:rFonts w:eastAsia="仿宋_GB2312"/>
                <w:kern w:val="0"/>
                <w:sz w:val="24"/>
                <w:szCs w:val="24"/>
              </w:rPr>
            </w:pPr>
            <w:r>
              <w:rPr>
                <w:rFonts w:eastAsia="仿宋_GB2312" w:hint="eastAsia"/>
                <w:kern w:val="0"/>
                <w:sz w:val="24"/>
                <w:szCs w:val="24"/>
              </w:rPr>
              <w:t>紫金港</w:t>
            </w:r>
          </w:p>
        </w:tc>
        <w:tc>
          <w:tcPr>
            <w:tcW w:w="3612" w:type="dxa"/>
            <w:tcBorders>
              <w:top w:val="single" w:sz="4" w:space="0" w:color="000000"/>
              <w:left w:val="nil"/>
              <w:bottom w:val="single" w:sz="4" w:space="0" w:color="000000"/>
              <w:right w:val="single" w:sz="4" w:space="0" w:color="000000"/>
            </w:tcBorders>
            <w:vAlign w:val="center"/>
          </w:tcPr>
          <w:p w:rsidR="00E05618" w:rsidRDefault="00E05618" w:rsidP="00A82156">
            <w:pPr>
              <w:widowControl/>
              <w:spacing w:line="360" w:lineRule="auto"/>
              <w:rPr>
                <w:rFonts w:eastAsia="仿宋_GB2312"/>
                <w:kern w:val="0"/>
                <w:sz w:val="24"/>
                <w:szCs w:val="24"/>
              </w:rPr>
            </w:pPr>
            <w:r w:rsidRPr="00424E32">
              <w:rPr>
                <w:rFonts w:eastAsia="仿宋_GB2312" w:hint="eastAsia"/>
                <w:kern w:val="0"/>
                <w:sz w:val="24"/>
                <w:szCs w:val="24"/>
              </w:rPr>
              <w:t>化学、生物、物理、农学、环境等专业实验室</w:t>
            </w:r>
          </w:p>
        </w:tc>
      </w:tr>
      <w:tr w:rsidR="00E05618" w:rsidTr="00A82156">
        <w:trPr>
          <w:trHeight w:val="458"/>
        </w:trPr>
        <w:tc>
          <w:tcPr>
            <w:tcW w:w="2162" w:type="dxa"/>
            <w:tcBorders>
              <w:top w:val="single" w:sz="4" w:space="0" w:color="000000"/>
              <w:left w:val="single" w:sz="4" w:space="0" w:color="000000"/>
              <w:bottom w:val="single" w:sz="4" w:space="0" w:color="000000"/>
              <w:right w:val="single" w:sz="4" w:space="0" w:color="000000"/>
            </w:tcBorders>
            <w:vAlign w:val="center"/>
            <w:hideMark/>
          </w:tcPr>
          <w:p w:rsidR="00E05618" w:rsidRDefault="00E05618" w:rsidP="00A82156">
            <w:pPr>
              <w:widowControl/>
              <w:spacing w:line="360" w:lineRule="auto"/>
              <w:jc w:val="center"/>
              <w:rPr>
                <w:rFonts w:eastAsia="仿宋_GB2312"/>
                <w:kern w:val="0"/>
                <w:sz w:val="24"/>
                <w:szCs w:val="24"/>
              </w:rPr>
            </w:pPr>
            <w:r>
              <w:rPr>
                <w:rFonts w:eastAsia="仿宋_GB2312" w:hint="eastAsia"/>
                <w:kern w:val="0"/>
                <w:sz w:val="24"/>
                <w:szCs w:val="24"/>
              </w:rPr>
              <w:t>13</w:t>
            </w:r>
            <w:r>
              <w:rPr>
                <w:rFonts w:eastAsia="仿宋_GB2312" w:hint="eastAsia"/>
                <w:kern w:val="0"/>
                <w:sz w:val="24"/>
                <w:szCs w:val="24"/>
              </w:rPr>
              <w:t>：</w:t>
            </w:r>
            <w:r>
              <w:rPr>
                <w:rFonts w:eastAsia="仿宋_GB2312" w:hint="eastAsia"/>
                <w:kern w:val="0"/>
                <w:sz w:val="24"/>
                <w:szCs w:val="24"/>
              </w:rPr>
              <w:t>30-15</w:t>
            </w:r>
            <w:r>
              <w:rPr>
                <w:rFonts w:eastAsia="仿宋_GB2312" w:hint="eastAsia"/>
                <w:kern w:val="0"/>
                <w:sz w:val="24"/>
                <w:szCs w:val="24"/>
              </w:rPr>
              <w:t>：</w:t>
            </w:r>
            <w:r>
              <w:rPr>
                <w:rFonts w:eastAsia="仿宋_GB2312" w:hint="eastAsia"/>
                <w:kern w:val="0"/>
                <w:sz w:val="24"/>
                <w:szCs w:val="24"/>
              </w:rPr>
              <w:t>00</w:t>
            </w:r>
          </w:p>
        </w:tc>
        <w:tc>
          <w:tcPr>
            <w:tcW w:w="2907" w:type="dxa"/>
            <w:tcBorders>
              <w:top w:val="single" w:sz="4" w:space="0" w:color="000000"/>
              <w:left w:val="nil"/>
              <w:bottom w:val="single" w:sz="4" w:space="0" w:color="000000"/>
              <w:right w:val="single" w:sz="4" w:space="0" w:color="000000"/>
            </w:tcBorders>
            <w:vAlign w:val="center"/>
            <w:hideMark/>
          </w:tcPr>
          <w:p w:rsidR="00E05618" w:rsidRDefault="00E05618" w:rsidP="00A82156">
            <w:pPr>
              <w:widowControl/>
              <w:spacing w:line="360" w:lineRule="auto"/>
              <w:rPr>
                <w:rFonts w:eastAsia="仿宋_GB2312"/>
                <w:kern w:val="0"/>
                <w:sz w:val="24"/>
                <w:szCs w:val="24"/>
              </w:rPr>
            </w:pPr>
            <w:proofErr w:type="gramStart"/>
            <w:r>
              <w:rPr>
                <w:rFonts w:eastAsia="仿宋_GB2312" w:hint="eastAsia"/>
                <w:kern w:val="0"/>
                <w:sz w:val="24"/>
                <w:szCs w:val="24"/>
              </w:rPr>
              <w:t>通识课旁听</w:t>
            </w:r>
            <w:proofErr w:type="gramEnd"/>
          </w:p>
        </w:tc>
        <w:tc>
          <w:tcPr>
            <w:tcW w:w="1984" w:type="dxa"/>
            <w:tcBorders>
              <w:top w:val="single" w:sz="4" w:space="0" w:color="000000"/>
              <w:left w:val="nil"/>
              <w:bottom w:val="single" w:sz="4" w:space="0" w:color="000000"/>
              <w:right w:val="single" w:sz="4" w:space="0" w:color="000000"/>
            </w:tcBorders>
            <w:vAlign w:val="center"/>
            <w:hideMark/>
          </w:tcPr>
          <w:p w:rsidR="00E05618" w:rsidRDefault="00E05618" w:rsidP="00A82156">
            <w:pPr>
              <w:widowControl/>
              <w:spacing w:line="360" w:lineRule="auto"/>
              <w:rPr>
                <w:rFonts w:eastAsia="仿宋_GB2312"/>
                <w:kern w:val="0"/>
                <w:sz w:val="24"/>
                <w:szCs w:val="24"/>
              </w:rPr>
            </w:pPr>
            <w:r>
              <w:rPr>
                <w:rFonts w:eastAsia="仿宋_GB2312" w:hint="eastAsia"/>
                <w:kern w:val="0"/>
                <w:sz w:val="24"/>
                <w:szCs w:val="24"/>
              </w:rPr>
              <w:t>紫金港</w:t>
            </w:r>
          </w:p>
        </w:tc>
        <w:tc>
          <w:tcPr>
            <w:tcW w:w="3612" w:type="dxa"/>
            <w:tcBorders>
              <w:top w:val="single" w:sz="4" w:space="0" w:color="000000"/>
              <w:left w:val="nil"/>
              <w:bottom w:val="single" w:sz="4" w:space="0" w:color="000000"/>
              <w:right w:val="single" w:sz="4" w:space="0" w:color="000000"/>
            </w:tcBorders>
            <w:vAlign w:val="center"/>
          </w:tcPr>
          <w:p w:rsidR="00E05618" w:rsidRDefault="00E05618" w:rsidP="00E05618">
            <w:pPr>
              <w:widowControl/>
              <w:spacing w:line="360" w:lineRule="auto"/>
              <w:rPr>
                <w:rFonts w:eastAsia="仿宋_GB2312"/>
                <w:kern w:val="0"/>
                <w:sz w:val="24"/>
                <w:szCs w:val="24"/>
              </w:rPr>
            </w:pPr>
            <w:r w:rsidRPr="00424E32">
              <w:rPr>
                <w:rFonts w:eastAsia="仿宋_GB2312" w:hint="eastAsia"/>
                <w:kern w:val="0"/>
                <w:sz w:val="24"/>
                <w:szCs w:val="24"/>
              </w:rPr>
              <w:t>可选茶与健康、</w:t>
            </w:r>
            <w:r>
              <w:rPr>
                <w:rFonts w:eastAsia="仿宋_GB2312" w:hint="eastAsia"/>
                <w:kern w:val="0"/>
                <w:sz w:val="24"/>
                <w:szCs w:val="24"/>
              </w:rPr>
              <w:t>歌唱艺术</w:t>
            </w:r>
            <w:r w:rsidRPr="00424E32">
              <w:rPr>
                <w:rFonts w:eastAsia="仿宋_GB2312" w:hint="eastAsia"/>
                <w:kern w:val="0"/>
                <w:sz w:val="24"/>
                <w:szCs w:val="24"/>
              </w:rPr>
              <w:t>等课程</w:t>
            </w:r>
          </w:p>
        </w:tc>
      </w:tr>
      <w:tr w:rsidR="00E05618" w:rsidTr="00A82156">
        <w:trPr>
          <w:trHeight w:val="458"/>
        </w:trPr>
        <w:tc>
          <w:tcPr>
            <w:tcW w:w="2162" w:type="dxa"/>
            <w:tcBorders>
              <w:top w:val="single" w:sz="4" w:space="0" w:color="000000"/>
              <w:left w:val="single" w:sz="4" w:space="0" w:color="000000"/>
              <w:bottom w:val="single" w:sz="4" w:space="0" w:color="000000"/>
              <w:right w:val="single" w:sz="4" w:space="0" w:color="000000"/>
            </w:tcBorders>
            <w:vAlign w:val="center"/>
            <w:hideMark/>
          </w:tcPr>
          <w:p w:rsidR="00E05618" w:rsidRDefault="00E05618" w:rsidP="00A82156">
            <w:pPr>
              <w:widowControl/>
              <w:spacing w:line="360" w:lineRule="auto"/>
              <w:jc w:val="center"/>
              <w:rPr>
                <w:rFonts w:eastAsia="仿宋_GB2312"/>
                <w:kern w:val="0"/>
                <w:sz w:val="24"/>
                <w:szCs w:val="24"/>
              </w:rPr>
            </w:pPr>
            <w:r>
              <w:rPr>
                <w:rFonts w:eastAsia="仿宋_GB2312" w:hint="eastAsia"/>
                <w:kern w:val="0"/>
                <w:sz w:val="24"/>
                <w:szCs w:val="24"/>
              </w:rPr>
              <w:t>15</w:t>
            </w:r>
            <w:r>
              <w:rPr>
                <w:rFonts w:eastAsia="仿宋_GB2312" w:hint="eastAsia"/>
                <w:kern w:val="0"/>
                <w:sz w:val="24"/>
                <w:szCs w:val="24"/>
              </w:rPr>
              <w:t>：</w:t>
            </w:r>
            <w:r>
              <w:rPr>
                <w:rFonts w:eastAsia="仿宋_GB2312" w:hint="eastAsia"/>
                <w:kern w:val="0"/>
                <w:sz w:val="24"/>
                <w:szCs w:val="24"/>
              </w:rPr>
              <w:t>30-17</w:t>
            </w:r>
            <w:r>
              <w:rPr>
                <w:rFonts w:eastAsia="仿宋_GB2312" w:hint="eastAsia"/>
                <w:kern w:val="0"/>
                <w:sz w:val="24"/>
                <w:szCs w:val="24"/>
              </w:rPr>
              <w:t>：</w:t>
            </w:r>
            <w:r>
              <w:rPr>
                <w:rFonts w:eastAsia="仿宋_GB2312" w:hint="eastAsia"/>
                <w:kern w:val="0"/>
                <w:sz w:val="24"/>
                <w:szCs w:val="24"/>
              </w:rPr>
              <w:t>00</w:t>
            </w:r>
          </w:p>
        </w:tc>
        <w:tc>
          <w:tcPr>
            <w:tcW w:w="2907" w:type="dxa"/>
            <w:tcBorders>
              <w:top w:val="single" w:sz="4" w:space="0" w:color="000000"/>
              <w:left w:val="nil"/>
              <w:bottom w:val="single" w:sz="4" w:space="0" w:color="000000"/>
              <w:right w:val="single" w:sz="4" w:space="0" w:color="000000"/>
            </w:tcBorders>
            <w:vAlign w:val="center"/>
            <w:hideMark/>
          </w:tcPr>
          <w:p w:rsidR="00E05618" w:rsidRDefault="00E05618" w:rsidP="00A82156">
            <w:pPr>
              <w:widowControl/>
              <w:spacing w:line="360" w:lineRule="auto"/>
              <w:rPr>
                <w:rFonts w:eastAsia="仿宋_GB2312"/>
                <w:kern w:val="0"/>
                <w:sz w:val="24"/>
                <w:szCs w:val="24"/>
              </w:rPr>
            </w:pPr>
            <w:r>
              <w:rPr>
                <w:rFonts w:eastAsia="仿宋_GB2312" w:hint="eastAsia"/>
                <w:kern w:val="0"/>
                <w:sz w:val="24"/>
                <w:szCs w:val="24"/>
              </w:rPr>
              <w:t>座谈会</w:t>
            </w:r>
          </w:p>
        </w:tc>
        <w:tc>
          <w:tcPr>
            <w:tcW w:w="1984" w:type="dxa"/>
            <w:tcBorders>
              <w:top w:val="single" w:sz="4" w:space="0" w:color="000000"/>
              <w:left w:val="nil"/>
              <w:bottom w:val="single" w:sz="4" w:space="0" w:color="000000"/>
              <w:right w:val="single" w:sz="4" w:space="0" w:color="000000"/>
            </w:tcBorders>
            <w:vAlign w:val="center"/>
            <w:hideMark/>
          </w:tcPr>
          <w:p w:rsidR="00E05618" w:rsidRDefault="00E05618" w:rsidP="00A82156">
            <w:pPr>
              <w:widowControl/>
              <w:spacing w:line="360" w:lineRule="auto"/>
              <w:rPr>
                <w:rFonts w:eastAsia="仿宋_GB2312"/>
                <w:kern w:val="0"/>
                <w:sz w:val="24"/>
                <w:szCs w:val="24"/>
              </w:rPr>
            </w:pPr>
            <w:r>
              <w:rPr>
                <w:rFonts w:eastAsia="仿宋_GB2312" w:hint="eastAsia"/>
                <w:kern w:val="0"/>
                <w:sz w:val="24"/>
                <w:szCs w:val="24"/>
              </w:rPr>
              <w:t>紫金港会议室</w:t>
            </w:r>
          </w:p>
        </w:tc>
        <w:tc>
          <w:tcPr>
            <w:tcW w:w="3612" w:type="dxa"/>
            <w:tcBorders>
              <w:top w:val="single" w:sz="4" w:space="0" w:color="000000"/>
              <w:left w:val="nil"/>
              <w:bottom w:val="single" w:sz="4" w:space="0" w:color="000000"/>
              <w:right w:val="single" w:sz="4" w:space="0" w:color="000000"/>
            </w:tcBorders>
            <w:vAlign w:val="center"/>
          </w:tcPr>
          <w:p w:rsidR="00E05618" w:rsidRDefault="00E05618" w:rsidP="00A82156">
            <w:pPr>
              <w:widowControl/>
              <w:spacing w:line="360" w:lineRule="auto"/>
              <w:rPr>
                <w:rFonts w:eastAsia="仿宋_GB2312"/>
                <w:kern w:val="0"/>
                <w:sz w:val="24"/>
                <w:szCs w:val="24"/>
              </w:rPr>
            </w:pPr>
            <w:r>
              <w:rPr>
                <w:rFonts w:eastAsia="仿宋_GB2312" w:hint="eastAsia"/>
                <w:kern w:val="0"/>
                <w:sz w:val="24"/>
                <w:szCs w:val="24"/>
              </w:rPr>
              <w:t>邀请浙大相关领导参与</w:t>
            </w:r>
          </w:p>
        </w:tc>
      </w:tr>
      <w:tr w:rsidR="00E05618" w:rsidTr="00A82156">
        <w:trPr>
          <w:trHeight w:val="458"/>
        </w:trPr>
        <w:tc>
          <w:tcPr>
            <w:tcW w:w="2162" w:type="dxa"/>
            <w:tcBorders>
              <w:top w:val="single" w:sz="4" w:space="0" w:color="000000"/>
              <w:left w:val="single" w:sz="4" w:space="0" w:color="000000"/>
              <w:bottom w:val="single" w:sz="4" w:space="0" w:color="000000"/>
              <w:right w:val="single" w:sz="4" w:space="0" w:color="000000"/>
            </w:tcBorders>
            <w:vAlign w:val="center"/>
            <w:hideMark/>
          </w:tcPr>
          <w:p w:rsidR="00E05618" w:rsidRDefault="00E05618" w:rsidP="00A82156">
            <w:pPr>
              <w:widowControl/>
              <w:spacing w:line="360" w:lineRule="auto"/>
              <w:jc w:val="center"/>
              <w:rPr>
                <w:rFonts w:eastAsia="仿宋_GB2312"/>
                <w:kern w:val="0"/>
                <w:sz w:val="24"/>
                <w:szCs w:val="24"/>
              </w:rPr>
            </w:pPr>
            <w:r>
              <w:rPr>
                <w:rFonts w:eastAsia="仿宋_GB2312" w:hint="eastAsia"/>
                <w:b/>
                <w:bCs/>
                <w:kern w:val="0"/>
                <w:sz w:val="24"/>
                <w:szCs w:val="24"/>
              </w:rPr>
              <w:t>11</w:t>
            </w:r>
            <w:r>
              <w:rPr>
                <w:rFonts w:eastAsia="仿宋_GB2312" w:hint="eastAsia"/>
                <w:b/>
                <w:bCs/>
                <w:kern w:val="0"/>
                <w:sz w:val="24"/>
                <w:szCs w:val="24"/>
              </w:rPr>
              <w:t>月</w:t>
            </w:r>
            <w:r>
              <w:rPr>
                <w:rFonts w:eastAsia="仿宋_GB2312"/>
                <w:b/>
                <w:bCs/>
                <w:kern w:val="0"/>
                <w:sz w:val="24"/>
                <w:szCs w:val="24"/>
              </w:rPr>
              <w:t>1</w:t>
            </w:r>
            <w:r>
              <w:rPr>
                <w:rFonts w:eastAsia="仿宋_GB2312" w:hint="eastAsia"/>
                <w:b/>
                <w:bCs/>
                <w:kern w:val="0"/>
                <w:sz w:val="24"/>
                <w:szCs w:val="24"/>
              </w:rPr>
              <w:t>1</w:t>
            </w:r>
            <w:r>
              <w:rPr>
                <w:rFonts w:eastAsia="仿宋_GB2312" w:hint="eastAsia"/>
                <w:b/>
                <w:bCs/>
                <w:kern w:val="0"/>
                <w:sz w:val="24"/>
                <w:szCs w:val="24"/>
              </w:rPr>
              <w:t>日（周二）</w:t>
            </w:r>
          </w:p>
        </w:tc>
        <w:tc>
          <w:tcPr>
            <w:tcW w:w="2907" w:type="dxa"/>
            <w:tcBorders>
              <w:top w:val="single" w:sz="4" w:space="0" w:color="000000"/>
              <w:left w:val="nil"/>
              <w:bottom w:val="single" w:sz="4" w:space="0" w:color="000000"/>
              <w:right w:val="single" w:sz="4" w:space="0" w:color="000000"/>
            </w:tcBorders>
            <w:vAlign w:val="center"/>
            <w:hideMark/>
          </w:tcPr>
          <w:p w:rsidR="00E05618" w:rsidRDefault="00E05618" w:rsidP="00A82156">
            <w:pPr>
              <w:widowControl/>
              <w:spacing w:line="360" w:lineRule="auto"/>
              <w:rPr>
                <w:rFonts w:eastAsia="仿宋_GB2312"/>
                <w:kern w:val="0"/>
                <w:sz w:val="24"/>
                <w:szCs w:val="24"/>
              </w:rPr>
            </w:pPr>
            <w:r w:rsidRPr="00223FC0">
              <w:rPr>
                <w:rFonts w:eastAsia="仿宋_GB2312" w:hint="eastAsia"/>
                <w:bCs/>
                <w:kern w:val="0"/>
                <w:sz w:val="24"/>
                <w:szCs w:val="24"/>
              </w:rPr>
              <w:t>杭州</w:t>
            </w:r>
            <w:r>
              <w:rPr>
                <w:rFonts w:eastAsia="仿宋_GB2312" w:hint="eastAsia"/>
                <w:bCs/>
                <w:kern w:val="0"/>
                <w:sz w:val="24"/>
                <w:szCs w:val="24"/>
              </w:rPr>
              <w:t>-</w:t>
            </w:r>
            <w:r w:rsidRPr="00223FC0">
              <w:rPr>
                <w:rFonts w:eastAsia="仿宋_GB2312" w:hint="eastAsia"/>
                <w:bCs/>
                <w:kern w:val="0"/>
                <w:sz w:val="24"/>
                <w:szCs w:val="24"/>
              </w:rPr>
              <w:t>遵义</w:t>
            </w:r>
          </w:p>
        </w:tc>
        <w:tc>
          <w:tcPr>
            <w:tcW w:w="1984" w:type="dxa"/>
            <w:tcBorders>
              <w:top w:val="single" w:sz="4" w:space="0" w:color="000000"/>
              <w:left w:val="nil"/>
              <w:bottom w:val="single" w:sz="4" w:space="0" w:color="000000"/>
              <w:right w:val="single" w:sz="4" w:space="0" w:color="000000"/>
            </w:tcBorders>
            <w:vAlign w:val="center"/>
          </w:tcPr>
          <w:p w:rsidR="00E05618" w:rsidRDefault="00E05618" w:rsidP="00A82156">
            <w:pPr>
              <w:widowControl/>
              <w:spacing w:line="360" w:lineRule="auto"/>
              <w:rPr>
                <w:rFonts w:eastAsia="仿宋_GB2312"/>
                <w:kern w:val="0"/>
                <w:sz w:val="24"/>
                <w:szCs w:val="24"/>
              </w:rPr>
            </w:pPr>
          </w:p>
        </w:tc>
        <w:tc>
          <w:tcPr>
            <w:tcW w:w="3612" w:type="dxa"/>
            <w:tcBorders>
              <w:top w:val="single" w:sz="4" w:space="0" w:color="000000"/>
              <w:left w:val="nil"/>
              <w:bottom w:val="single" w:sz="4" w:space="0" w:color="000000"/>
              <w:right w:val="single" w:sz="4" w:space="0" w:color="000000"/>
            </w:tcBorders>
            <w:vAlign w:val="center"/>
          </w:tcPr>
          <w:p w:rsidR="00E05618" w:rsidRDefault="00E05618" w:rsidP="00A82156">
            <w:pPr>
              <w:widowControl/>
              <w:spacing w:line="360" w:lineRule="auto"/>
              <w:rPr>
                <w:rFonts w:eastAsia="仿宋_GB2312"/>
                <w:kern w:val="0"/>
                <w:sz w:val="24"/>
                <w:szCs w:val="24"/>
              </w:rPr>
            </w:pPr>
            <w:r w:rsidRPr="00ED5184">
              <w:rPr>
                <w:rFonts w:eastAsia="仿宋_GB2312" w:hint="eastAsia"/>
                <w:kern w:val="0"/>
                <w:sz w:val="24"/>
                <w:szCs w:val="24"/>
              </w:rPr>
              <w:t>东航</w:t>
            </w:r>
            <w:r w:rsidRPr="00ED5184">
              <w:rPr>
                <w:rFonts w:eastAsia="仿宋_GB2312"/>
                <w:kern w:val="0"/>
                <w:sz w:val="24"/>
                <w:szCs w:val="24"/>
              </w:rPr>
              <w:t>MU5583</w:t>
            </w:r>
            <w:r w:rsidRPr="00ED5184">
              <w:rPr>
                <w:rFonts w:eastAsia="仿宋_GB2312" w:hint="eastAsia"/>
                <w:kern w:val="0"/>
                <w:sz w:val="24"/>
                <w:szCs w:val="24"/>
              </w:rPr>
              <w:t xml:space="preserve">  8:15-11</w:t>
            </w:r>
            <w:r w:rsidRPr="00ED5184">
              <w:rPr>
                <w:rFonts w:eastAsia="仿宋_GB2312" w:hint="eastAsia"/>
                <w:kern w:val="0"/>
                <w:sz w:val="24"/>
                <w:szCs w:val="24"/>
              </w:rPr>
              <w:t>：</w:t>
            </w:r>
            <w:r w:rsidRPr="00ED5184">
              <w:rPr>
                <w:rFonts w:eastAsia="仿宋_GB2312" w:hint="eastAsia"/>
                <w:kern w:val="0"/>
                <w:sz w:val="24"/>
                <w:szCs w:val="24"/>
              </w:rPr>
              <w:t>55</w:t>
            </w:r>
          </w:p>
        </w:tc>
      </w:tr>
      <w:tr w:rsidR="00E05618" w:rsidTr="00A82156">
        <w:trPr>
          <w:trHeight w:val="458"/>
        </w:trPr>
        <w:tc>
          <w:tcPr>
            <w:tcW w:w="2162" w:type="dxa"/>
            <w:tcBorders>
              <w:top w:val="single" w:sz="4" w:space="0" w:color="000000"/>
              <w:left w:val="single" w:sz="4" w:space="0" w:color="000000"/>
              <w:bottom w:val="single" w:sz="4" w:space="0" w:color="000000"/>
              <w:right w:val="single" w:sz="4" w:space="0" w:color="000000"/>
            </w:tcBorders>
            <w:vAlign w:val="center"/>
          </w:tcPr>
          <w:p w:rsidR="00E05618" w:rsidRDefault="00E05618" w:rsidP="00A82156">
            <w:pPr>
              <w:widowControl/>
              <w:spacing w:line="360" w:lineRule="auto"/>
              <w:jc w:val="center"/>
              <w:rPr>
                <w:rFonts w:eastAsia="仿宋_GB2312"/>
                <w:kern w:val="0"/>
                <w:sz w:val="24"/>
                <w:szCs w:val="24"/>
              </w:rPr>
            </w:pPr>
          </w:p>
        </w:tc>
        <w:tc>
          <w:tcPr>
            <w:tcW w:w="2907" w:type="dxa"/>
            <w:tcBorders>
              <w:top w:val="single" w:sz="4" w:space="0" w:color="000000"/>
              <w:left w:val="nil"/>
              <w:bottom w:val="single" w:sz="4" w:space="0" w:color="000000"/>
              <w:right w:val="single" w:sz="4" w:space="0" w:color="000000"/>
            </w:tcBorders>
            <w:vAlign w:val="center"/>
            <w:hideMark/>
          </w:tcPr>
          <w:p w:rsidR="00E05618" w:rsidRDefault="00E05618" w:rsidP="00A82156">
            <w:pPr>
              <w:widowControl/>
              <w:spacing w:line="360" w:lineRule="auto"/>
              <w:rPr>
                <w:rFonts w:eastAsia="仿宋_GB2312"/>
                <w:kern w:val="0"/>
                <w:sz w:val="24"/>
                <w:szCs w:val="24"/>
              </w:rPr>
            </w:pPr>
            <w:r w:rsidRPr="00223FC0">
              <w:rPr>
                <w:rFonts w:eastAsia="仿宋_GB2312" w:hint="eastAsia"/>
                <w:bCs/>
                <w:kern w:val="0"/>
                <w:sz w:val="24"/>
                <w:szCs w:val="24"/>
              </w:rPr>
              <w:t>抵达湄潭</w:t>
            </w:r>
          </w:p>
        </w:tc>
        <w:tc>
          <w:tcPr>
            <w:tcW w:w="1984" w:type="dxa"/>
            <w:tcBorders>
              <w:top w:val="single" w:sz="4" w:space="0" w:color="000000"/>
              <w:left w:val="nil"/>
              <w:bottom w:val="single" w:sz="4" w:space="0" w:color="000000"/>
              <w:right w:val="single" w:sz="4" w:space="0" w:color="000000"/>
            </w:tcBorders>
            <w:vAlign w:val="center"/>
          </w:tcPr>
          <w:p w:rsidR="00E05618" w:rsidRDefault="00E05618" w:rsidP="00A82156">
            <w:pPr>
              <w:widowControl/>
              <w:spacing w:line="360" w:lineRule="auto"/>
              <w:rPr>
                <w:rFonts w:eastAsia="仿宋_GB2312"/>
                <w:kern w:val="0"/>
                <w:sz w:val="24"/>
                <w:szCs w:val="24"/>
              </w:rPr>
            </w:pPr>
            <w:r w:rsidRPr="00223FC0">
              <w:rPr>
                <w:rFonts w:eastAsia="仿宋_GB2312" w:hint="eastAsia"/>
                <w:bCs/>
                <w:kern w:val="0"/>
                <w:sz w:val="24"/>
                <w:szCs w:val="24"/>
              </w:rPr>
              <w:t>湄潭</w:t>
            </w:r>
          </w:p>
        </w:tc>
        <w:tc>
          <w:tcPr>
            <w:tcW w:w="3612" w:type="dxa"/>
            <w:tcBorders>
              <w:top w:val="single" w:sz="4" w:space="0" w:color="000000"/>
              <w:left w:val="nil"/>
              <w:bottom w:val="single" w:sz="4" w:space="0" w:color="000000"/>
              <w:right w:val="single" w:sz="4" w:space="0" w:color="000000"/>
            </w:tcBorders>
            <w:vAlign w:val="center"/>
            <w:hideMark/>
          </w:tcPr>
          <w:p w:rsidR="00E05618" w:rsidRDefault="00E05618" w:rsidP="00A82156">
            <w:pPr>
              <w:widowControl/>
              <w:spacing w:line="360" w:lineRule="auto"/>
              <w:rPr>
                <w:rFonts w:eastAsia="仿宋_GB2312"/>
                <w:kern w:val="0"/>
                <w:sz w:val="24"/>
                <w:szCs w:val="24"/>
              </w:rPr>
            </w:pPr>
          </w:p>
        </w:tc>
      </w:tr>
      <w:tr w:rsidR="00E05618" w:rsidTr="00A82156">
        <w:trPr>
          <w:trHeight w:val="458"/>
        </w:trPr>
        <w:tc>
          <w:tcPr>
            <w:tcW w:w="2162" w:type="dxa"/>
            <w:tcBorders>
              <w:top w:val="single" w:sz="4" w:space="0" w:color="000000"/>
              <w:left w:val="single" w:sz="4" w:space="0" w:color="000000"/>
              <w:bottom w:val="single" w:sz="4" w:space="0" w:color="000000"/>
              <w:right w:val="single" w:sz="4" w:space="0" w:color="000000"/>
            </w:tcBorders>
            <w:vAlign w:val="center"/>
          </w:tcPr>
          <w:p w:rsidR="00E05618" w:rsidRDefault="00E05618" w:rsidP="00A82156">
            <w:pPr>
              <w:widowControl/>
              <w:spacing w:line="360" w:lineRule="auto"/>
              <w:jc w:val="center"/>
              <w:rPr>
                <w:rFonts w:eastAsia="仿宋_GB2312"/>
                <w:b/>
                <w:bCs/>
                <w:kern w:val="0"/>
                <w:sz w:val="24"/>
                <w:szCs w:val="24"/>
              </w:rPr>
            </w:pPr>
          </w:p>
        </w:tc>
        <w:tc>
          <w:tcPr>
            <w:tcW w:w="2907" w:type="dxa"/>
            <w:tcBorders>
              <w:top w:val="single" w:sz="4" w:space="0" w:color="000000"/>
              <w:left w:val="nil"/>
              <w:bottom w:val="single" w:sz="4" w:space="0" w:color="000000"/>
              <w:right w:val="single" w:sz="4" w:space="0" w:color="000000"/>
            </w:tcBorders>
            <w:vAlign w:val="center"/>
          </w:tcPr>
          <w:p w:rsidR="00E05618" w:rsidRPr="00223FC0" w:rsidRDefault="00E05618" w:rsidP="00A82156">
            <w:pPr>
              <w:widowControl/>
              <w:spacing w:line="360" w:lineRule="auto"/>
              <w:rPr>
                <w:rFonts w:eastAsia="仿宋_GB2312"/>
                <w:bCs/>
                <w:kern w:val="0"/>
                <w:sz w:val="24"/>
                <w:szCs w:val="24"/>
              </w:rPr>
            </w:pPr>
          </w:p>
        </w:tc>
        <w:tc>
          <w:tcPr>
            <w:tcW w:w="1984" w:type="dxa"/>
            <w:tcBorders>
              <w:top w:val="single" w:sz="4" w:space="0" w:color="000000"/>
              <w:left w:val="nil"/>
              <w:bottom w:val="single" w:sz="4" w:space="0" w:color="000000"/>
              <w:right w:val="single" w:sz="4" w:space="0" w:color="000000"/>
            </w:tcBorders>
            <w:vAlign w:val="center"/>
          </w:tcPr>
          <w:p w:rsidR="00E05618" w:rsidRPr="00223FC0" w:rsidRDefault="00E05618" w:rsidP="00A82156">
            <w:pPr>
              <w:widowControl/>
              <w:spacing w:line="360" w:lineRule="auto"/>
              <w:rPr>
                <w:rFonts w:eastAsia="仿宋_GB2312"/>
                <w:bCs/>
                <w:kern w:val="0"/>
                <w:sz w:val="24"/>
                <w:szCs w:val="24"/>
              </w:rPr>
            </w:pPr>
          </w:p>
        </w:tc>
        <w:tc>
          <w:tcPr>
            <w:tcW w:w="3612" w:type="dxa"/>
            <w:tcBorders>
              <w:top w:val="single" w:sz="4" w:space="0" w:color="000000"/>
              <w:left w:val="nil"/>
              <w:bottom w:val="single" w:sz="4" w:space="0" w:color="000000"/>
              <w:right w:val="single" w:sz="4" w:space="0" w:color="000000"/>
            </w:tcBorders>
            <w:vAlign w:val="center"/>
          </w:tcPr>
          <w:p w:rsidR="00E05618" w:rsidRPr="00ED5184" w:rsidRDefault="00E05618" w:rsidP="00A82156">
            <w:pPr>
              <w:rPr>
                <w:rFonts w:ascii="仿宋_GB2312" w:eastAsia="仿宋_GB2312" w:hAnsi="华文中宋"/>
                <w:sz w:val="24"/>
                <w:szCs w:val="24"/>
              </w:rPr>
            </w:pPr>
          </w:p>
        </w:tc>
      </w:tr>
      <w:tr w:rsidR="00E05618" w:rsidTr="00A82156">
        <w:trPr>
          <w:trHeight w:val="458"/>
        </w:trPr>
        <w:tc>
          <w:tcPr>
            <w:tcW w:w="2162" w:type="dxa"/>
            <w:tcBorders>
              <w:top w:val="single" w:sz="4" w:space="0" w:color="000000"/>
              <w:left w:val="single" w:sz="4" w:space="0" w:color="000000"/>
              <w:bottom w:val="single" w:sz="4" w:space="0" w:color="000000"/>
              <w:right w:val="single" w:sz="4" w:space="0" w:color="000000"/>
            </w:tcBorders>
            <w:vAlign w:val="center"/>
          </w:tcPr>
          <w:p w:rsidR="00E05618" w:rsidRDefault="00E05618" w:rsidP="00A82156">
            <w:pPr>
              <w:widowControl/>
              <w:spacing w:line="360" w:lineRule="auto"/>
              <w:jc w:val="center"/>
              <w:rPr>
                <w:rFonts w:eastAsia="仿宋_GB2312"/>
                <w:b/>
                <w:bCs/>
                <w:kern w:val="0"/>
                <w:sz w:val="24"/>
                <w:szCs w:val="24"/>
              </w:rPr>
            </w:pPr>
          </w:p>
        </w:tc>
        <w:tc>
          <w:tcPr>
            <w:tcW w:w="2907" w:type="dxa"/>
            <w:tcBorders>
              <w:top w:val="single" w:sz="4" w:space="0" w:color="000000"/>
              <w:left w:val="nil"/>
              <w:bottom w:val="single" w:sz="4" w:space="0" w:color="000000"/>
              <w:right w:val="single" w:sz="4" w:space="0" w:color="000000"/>
            </w:tcBorders>
            <w:vAlign w:val="center"/>
          </w:tcPr>
          <w:p w:rsidR="00E05618" w:rsidRPr="00223FC0" w:rsidRDefault="00E05618" w:rsidP="00A82156">
            <w:pPr>
              <w:widowControl/>
              <w:spacing w:line="360" w:lineRule="auto"/>
              <w:rPr>
                <w:rFonts w:eastAsia="仿宋_GB2312"/>
                <w:bCs/>
                <w:kern w:val="0"/>
                <w:sz w:val="24"/>
                <w:szCs w:val="24"/>
              </w:rPr>
            </w:pPr>
          </w:p>
        </w:tc>
        <w:tc>
          <w:tcPr>
            <w:tcW w:w="1984" w:type="dxa"/>
            <w:tcBorders>
              <w:top w:val="single" w:sz="4" w:space="0" w:color="000000"/>
              <w:left w:val="nil"/>
              <w:bottom w:val="single" w:sz="4" w:space="0" w:color="000000"/>
              <w:right w:val="single" w:sz="4" w:space="0" w:color="000000"/>
            </w:tcBorders>
            <w:vAlign w:val="center"/>
          </w:tcPr>
          <w:p w:rsidR="00E05618" w:rsidRPr="00223FC0" w:rsidRDefault="00E05618" w:rsidP="00A82156">
            <w:pPr>
              <w:widowControl/>
              <w:spacing w:line="360" w:lineRule="auto"/>
              <w:rPr>
                <w:rFonts w:eastAsia="仿宋_GB2312"/>
                <w:bCs/>
                <w:kern w:val="0"/>
                <w:sz w:val="24"/>
                <w:szCs w:val="24"/>
              </w:rPr>
            </w:pPr>
          </w:p>
        </w:tc>
        <w:tc>
          <w:tcPr>
            <w:tcW w:w="3612" w:type="dxa"/>
            <w:tcBorders>
              <w:top w:val="single" w:sz="4" w:space="0" w:color="000000"/>
              <w:left w:val="nil"/>
              <w:bottom w:val="single" w:sz="4" w:space="0" w:color="000000"/>
              <w:right w:val="single" w:sz="4" w:space="0" w:color="000000"/>
            </w:tcBorders>
            <w:vAlign w:val="center"/>
          </w:tcPr>
          <w:p w:rsidR="00E05618" w:rsidRDefault="00E05618" w:rsidP="00A82156">
            <w:pPr>
              <w:rPr>
                <w:rFonts w:ascii="仿宋_GB2312" w:eastAsia="仿宋_GB2312" w:hAnsi="华文中宋"/>
                <w:sz w:val="24"/>
                <w:szCs w:val="24"/>
              </w:rPr>
            </w:pPr>
          </w:p>
        </w:tc>
      </w:tr>
    </w:tbl>
    <w:p w:rsidR="00E05618" w:rsidRDefault="00E05618" w:rsidP="00E05618">
      <w:pPr>
        <w:spacing w:line="360" w:lineRule="auto"/>
        <w:rPr>
          <w:rFonts w:ascii="仿宋" w:eastAsia="仿宋" w:hAnsi="仿宋"/>
          <w:bCs/>
          <w:sz w:val="28"/>
          <w:szCs w:val="28"/>
        </w:rPr>
      </w:pPr>
      <w:r>
        <w:rPr>
          <w:rFonts w:ascii="仿宋" w:eastAsia="仿宋" w:hAnsi="仿宋" w:hint="eastAsia"/>
          <w:sz w:val="28"/>
          <w:szCs w:val="28"/>
        </w:rPr>
        <w:t>注：1、</w:t>
      </w:r>
      <w:r>
        <w:rPr>
          <w:rFonts w:ascii="仿宋" w:eastAsia="仿宋" w:hAnsi="仿宋" w:hint="eastAsia"/>
          <w:bCs/>
          <w:sz w:val="28"/>
          <w:szCs w:val="28"/>
        </w:rPr>
        <w:t>飞机来回；节省时间，尽可能少耽误学习；</w:t>
      </w:r>
    </w:p>
    <w:p w:rsidR="00E05618" w:rsidRDefault="00E05618" w:rsidP="00E05618">
      <w:pPr>
        <w:spacing w:line="360" w:lineRule="auto"/>
        <w:ind w:firstLineChars="200" w:firstLine="560"/>
        <w:rPr>
          <w:rFonts w:ascii="仿宋" w:eastAsia="仿宋" w:hAnsi="仿宋"/>
          <w:bCs/>
          <w:sz w:val="28"/>
          <w:szCs w:val="28"/>
        </w:rPr>
      </w:pPr>
      <w:r>
        <w:rPr>
          <w:rFonts w:ascii="仿宋" w:eastAsia="仿宋" w:hAnsi="仿宋" w:hint="eastAsia"/>
          <w:bCs/>
          <w:sz w:val="28"/>
          <w:szCs w:val="28"/>
        </w:rPr>
        <w:t>2、项目在杭阶段招募全程陪同志愿者服务接洽；</w:t>
      </w:r>
    </w:p>
    <w:p w:rsidR="00E05618" w:rsidRDefault="00E05618" w:rsidP="00E05618">
      <w:pPr>
        <w:spacing w:line="360" w:lineRule="auto"/>
        <w:rPr>
          <w:rFonts w:ascii="仿宋" w:eastAsia="仿宋" w:hAnsi="仿宋"/>
          <w:sz w:val="28"/>
          <w:szCs w:val="28"/>
        </w:rPr>
      </w:pPr>
    </w:p>
    <w:p w:rsidR="00E05618" w:rsidRPr="00AB56FC" w:rsidRDefault="00E05618" w:rsidP="00E05618">
      <w:pPr>
        <w:pStyle w:val="1"/>
        <w:rPr>
          <w:sz w:val="32"/>
          <w:szCs w:val="32"/>
        </w:rPr>
      </w:pPr>
      <w:bookmarkStart w:id="10" w:name="_Toc355722328"/>
      <w:bookmarkStart w:id="11" w:name="_Toc387149687"/>
      <w:r>
        <w:rPr>
          <w:rFonts w:hint="eastAsia"/>
          <w:sz w:val="32"/>
          <w:szCs w:val="32"/>
        </w:rPr>
        <w:lastRenderedPageBreak/>
        <w:t>三</w:t>
      </w:r>
      <w:r w:rsidRPr="00AB56FC">
        <w:rPr>
          <w:rFonts w:hint="eastAsia"/>
          <w:sz w:val="32"/>
          <w:szCs w:val="32"/>
        </w:rPr>
        <w:t>、</w:t>
      </w:r>
      <w:bookmarkEnd w:id="10"/>
      <w:r w:rsidRPr="00AB56FC">
        <w:rPr>
          <w:rFonts w:hint="eastAsia"/>
          <w:sz w:val="32"/>
          <w:szCs w:val="32"/>
        </w:rPr>
        <w:t>流程</w:t>
      </w:r>
      <w:bookmarkEnd w:id="11"/>
    </w:p>
    <w:p w:rsidR="00E05618" w:rsidRDefault="00E05618" w:rsidP="00E05618">
      <w:pPr>
        <w:spacing w:line="360" w:lineRule="auto"/>
        <w:rPr>
          <w:b/>
          <w:sz w:val="28"/>
          <w:szCs w:val="28"/>
        </w:rPr>
      </w:pPr>
      <w:r w:rsidRPr="00E73EFA">
        <w:rPr>
          <w:rFonts w:hint="eastAsia"/>
          <w:b/>
          <w:sz w:val="28"/>
          <w:szCs w:val="28"/>
        </w:rPr>
        <w:t>（一）</w:t>
      </w:r>
      <w:r>
        <w:rPr>
          <w:rFonts w:hint="eastAsia"/>
          <w:b/>
          <w:sz w:val="28"/>
          <w:szCs w:val="28"/>
        </w:rPr>
        <w:t>学生</w:t>
      </w:r>
      <w:proofErr w:type="gramStart"/>
      <w:r>
        <w:rPr>
          <w:rFonts w:hint="eastAsia"/>
          <w:b/>
          <w:sz w:val="28"/>
          <w:szCs w:val="28"/>
        </w:rPr>
        <w:t>选拨</w:t>
      </w:r>
      <w:proofErr w:type="gramEnd"/>
    </w:p>
    <w:p w:rsidR="00E05618" w:rsidRDefault="00E05618" w:rsidP="00E05618">
      <w:pPr>
        <w:spacing w:line="360" w:lineRule="auto"/>
        <w:rPr>
          <w:b/>
          <w:sz w:val="28"/>
          <w:szCs w:val="28"/>
        </w:rPr>
      </w:pPr>
      <w:r>
        <w:rPr>
          <w:rFonts w:hint="eastAsia"/>
          <w:b/>
          <w:sz w:val="28"/>
          <w:szCs w:val="28"/>
        </w:rPr>
        <w:t xml:space="preserve"> </w:t>
      </w:r>
      <w:r w:rsidRPr="00596DC8">
        <w:rPr>
          <w:rFonts w:hint="eastAsia"/>
          <w:sz w:val="28"/>
          <w:szCs w:val="28"/>
        </w:rPr>
        <w:t xml:space="preserve">   </w:t>
      </w:r>
      <w:r w:rsidRPr="00596DC8">
        <w:rPr>
          <w:rFonts w:hint="eastAsia"/>
          <w:sz w:val="28"/>
          <w:szCs w:val="28"/>
        </w:rPr>
        <w:t>通过学校推荐、自主报名、笔试面试等环节，从</w:t>
      </w:r>
      <w:r>
        <w:rPr>
          <w:rFonts w:hint="eastAsia"/>
          <w:sz w:val="28"/>
          <w:szCs w:val="28"/>
        </w:rPr>
        <w:t>求是高级中学、</w:t>
      </w:r>
      <w:proofErr w:type="gramStart"/>
      <w:r>
        <w:rPr>
          <w:rFonts w:hint="eastAsia"/>
          <w:sz w:val="28"/>
          <w:szCs w:val="28"/>
        </w:rPr>
        <w:t>湄</w:t>
      </w:r>
      <w:proofErr w:type="gramEnd"/>
      <w:r>
        <w:rPr>
          <w:rFonts w:hint="eastAsia"/>
          <w:sz w:val="28"/>
          <w:szCs w:val="28"/>
        </w:rPr>
        <w:t>江中学</w:t>
      </w:r>
      <w:proofErr w:type="gramStart"/>
      <w:r>
        <w:rPr>
          <w:rFonts w:hint="eastAsia"/>
          <w:sz w:val="28"/>
          <w:szCs w:val="28"/>
        </w:rPr>
        <w:t>选拨</w:t>
      </w:r>
      <w:proofErr w:type="gramEnd"/>
      <w:r>
        <w:rPr>
          <w:rFonts w:hint="eastAsia"/>
          <w:sz w:val="28"/>
          <w:szCs w:val="28"/>
        </w:rPr>
        <w:t>十名品学兼优的高一学生参与“纪念浙大西迁</w:t>
      </w:r>
      <w:r>
        <w:rPr>
          <w:rFonts w:hint="eastAsia"/>
          <w:sz w:val="28"/>
          <w:szCs w:val="28"/>
        </w:rPr>
        <w:t>75</w:t>
      </w:r>
      <w:r>
        <w:rPr>
          <w:rFonts w:hint="eastAsia"/>
          <w:sz w:val="28"/>
          <w:szCs w:val="28"/>
        </w:rPr>
        <w:t>周年·求是圆梦”活动。</w:t>
      </w:r>
    </w:p>
    <w:p w:rsidR="00E05618" w:rsidRDefault="00E05618" w:rsidP="00E05618">
      <w:pPr>
        <w:spacing w:line="360" w:lineRule="auto"/>
        <w:rPr>
          <w:b/>
          <w:sz w:val="28"/>
          <w:szCs w:val="28"/>
        </w:rPr>
      </w:pPr>
      <w:r>
        <w:rPr>
          <w:rFonts w:hint="eastAsia"/>
          <w:b/>
          <w:sz w:val="28"/>
          <w:szCs w:val="28"/>
        </w:rPr>
        <w:t>（二</w:t>
      </w:r>
      <w:r w:rsidRPr="00E73EFA">
        <w:rPr>
          <w:rFonts w:hint="eastAsia"/>
          <w:b/>
          <w:sz w:val="28"/>
          <w:szCs w:val="28"/>
        </w:rPr>
        <w:t>）</w:t>
      </w:r>
      <w:r>
        <w:rPr>
          <w:rFonts w:hint="eastAsia"/>
          <w:b/>
          <w:sz w:val="28"/>
          <w:szCs w:val="28"/>
        </w:rPr>
        <w:t>出行预备会</w:t>
      </w:r>
    </w:p>
    <w:p w:rsidR="00E05618" w:rsidRDefault="00E05618" w:rsidP="00E05618">
      <w:pPr>
        <w:spacing w:line="360" w:lineRule="auto"/>
        <w:rPr>
          <w:sz w:val="28"/>
          <w:szCs w:val="28"/>
        </w:rPr>
      </w:pPr>
      <w:r>
        <w:rPr>
          <w:rFonts w:hint="eastAsia"/>
          <w:sz w:val="28"/>
          <w:szCs w:val="28"/>
        </w:rPr>
        <w:t xml:space="preserve">    </w:t>
      </w:r>
      <w:r>
        <w:rPr>
          <w:rFonts w:hint="eastAsia"/>
          <w:sz w:val="28"/>
          <w:szCs w:val="28"/>
        </w:rPr>
        <w:t>将</w:t>
      </w:r>
      <w:r>
        <w:rPr>
          <w:rFonts w:hint="eastAsia"/>
          <w:sz w:val="28"/>
          <w:szCs w:val="28"/>
        </w:rPr>
        <w:t>10</w:t>
      </w:r>
      <w:r>
        <w:rPr>
          <w:rFonts w:hint="eastAsia"/>
          <w:sz w:val="28"/>
          <w:szCs w:val="28"/>
        </w:rPr>
        <w:t>名学生进行分组、确定组长负责人，在预备会上强调出行安全注意事项。</w:t>
      </w:r>
    </w:p>
    <w:p w:rsidR="00E05618" w:rsidRPr="00E73EFA" w:rsidRDefault="00E05618" w:rsidP="00E05618">
      <w:pPr>
        <w:spacing w:line="360" w:lineRule="auto"/>
        <w:rPr>
          <w:b/>
          <w:sz w:val="28"/>
          <w:szCs w:val="28"/>
        </w:rPr>
      </w:pPr>
      <w:r>
        <w:rPr>
          <w:rFonts w:hint="eastAsia"/>
          <w:b/>
          <w:sz w:val="28"/>
          <w:szCs w:val="28"/>
        </w:rPr>
        <w:t>（三</w:t>
      </w:r>
      <w:r w:rsidRPr="00E73EFA">
        <w:rPr>
          <w:rFonts w:hint="eastAsia"/>
          <w:b/>
          <w:sz w:val="28"/>
          <w:szCs w:val="28"/>
        </w:rPr>
        <w:t>）</w:t>
      </w:r>
      <w:r>
        <w:rPr>
          <w:rFonts w:hint="eastAsia"/>
          <w:b/>
          <w:sz w:val="28"/>
          <w:szCs w:val="28"/>
        </w:rPr>
        <w:t>求是圆梦·西迁情怀</w:t>
      </w:r>
    </w:p>
    <w:p w:rsidR="00E05618" w:rsidRDefault="00E05618" w:rsidP="00E05618">
      <w:pPr>
        <w:spacing w:line="360" w:lineRule="auto"/>
        <w:rPr>
          <w:sz w:val="28"/>
          <w:szCs w:val="28"/>
        </w:rPr>
      </w:pPr>
      <w:r>
        <w:rPr>
          <w:rFonts w:hint="eastAsia"/>
          <w:sz w:val="28"/>
          <w:szCs w:val="28"/>
        </w:rPr>
        <w:t>1</w:t>
      </w:r>
      <w:r>
        <w:rPr>
          <w:rFonts w:hint="eastAsia"/>
          <w:sz w:val="28"/>
          <w:szCs w:val="28"/>
        </w:rPr>
        <w:t>、参观浙大校园、校史馆，寻找西迁足迹，了解浙大求是文化内涵。</w:t>
      </w:r>
    </w:p>
    <w:p w:rsidR="00E05618" w:rsidRDefault="00E05618" w:rsidP="00E05618">
      <w:pPr>
        <w:spacing w:line="360" w:lineRule="auto"/>
        <w:rPr>
          <w:sz w:val="28"/>
          <w:szCs w:val="28"/>
        </w:rPr>
      </w:pPr>
      <w:r>
        <w:rPr>
          <w:rFonts w:hint="eastAsia"/>
          <w:sz w:val="28"/>
          <w:szCs w:val="28"/>
        </w:rPr>
        <w:t>2</w:t>
      </w:r>
      <w:r>
        <w:rPr>
          <w:rFonts w:hint="eastAsia"/>
          <w:sz w:val="28"/>
          <w:szCs w:val="28"/>
        </w:rPr>
        <w:t>、与浙大相关领导、学生举行座谈会，共话浙</w:t>
      </w:r>
      <w:proofErr w:type="gramStart"/>
      <w:r>
        <w:rPr>
          <w:rFonts w:hint="eastAsia"/>
          <w:sz w:val="28"/>
          <w:szCs w:val="28"/>
        </w:rPr>
        <w:t>湄</w:t>
      </w:r>
      <w:proofErr w:type="gramEnd"/>
      <w:r>
        <w:rPr>
          <w:rFonts w:hint="eastAsia"/>
          <w:sz w:val="28"/>
          <w:szCs w:val="28"/>
        </w:rPr>
        <w:t>情谊。</w:t>
      </w:r>
    </w:p>
    <w:p w:rsidR="00E05618" w:rsidRPr="00E73EFA" w:rsidRDefault="00E05618" w:rsidP="00E05618">
      <w:pPr>
        <w:spacing w:line="360" w:lineRule="auto"/>
        <w:rPr>
          <w:b/>
          <w:sz w:val="28"/>
          <w:szCs w:val="28"/>
        </w:rPr>
      </w:pPr>
      <w:r w:rsidRPr="00223FC0">
        <w:rPr>
          <w:rFonts w:hint="eastAsia"/>
          <w:b/>
          <w:sz w:val="28"/>
          <w:szCs w:val="28"/>
        </w:rPr>
        <w:t>（</w:t>
      </w:r>
      <w:r>
        <w:rPr>
          <w:rFonts w:hint="eastAsia"/>
          <w:b/>
          <w:sz w:val="28"/>
          <w:szCs w:val="28"/>
        </w:rPr>
        <w:t>四</w:t>
      </w:r>
      <w:r w:rsidRPr="00223FC0">
        <w:rPr>
          <w:rFonts w:hint="eastAsia"/>
          <w:b/>
          <w:sz w:val="28"/>
          <w:szCs w:val="28"/>
        </w:rPr>
        <w:t>）</w:t>
      </w:r>
      <w:r>
        <w:rPr>
          <w:rFonts w:hint="eastAsia"/>
          <w:b/>
          <w:sz w:val="28"/>
          <w:szCs w:val="28"/>
        </w:rPr>
        <w:t>求是圆梦·从黔北小江南到江南水乡</w:t>
      </w:r>
    </w:p>
    <w:p w:rsidR="00E05618" w:rsidRPr="005A636A" w:rsidRDefault="00E05618" w:rsidP="00E05618">
      <w:pPr>
        <w:spacing w:line="360" w:lineRule="auto"/>
        <w:rPr>
          <w:sz w:val="28"/>
          <w:szCs w:val="28"/>
        </w:rPr>
      </w:pPr>
      <w:r>
        <w:rPr>
          <w:rFonts w:hint="eastAsia"/>
          <w:sz w:val="28"/>
          <w:szCs w:val="28"/>
        </w:rPr>
        <w:t>1</w:t>
      </w:r>
      <w:r>
        <w:rPr>
          <w:rFonts w:hint="eastAsia"/>
          <w:sz w:val="28"/>
          <w:szCs w:val="28"/>
        </w:rPr>
        <w:t>、西湖一日游，游览孤山、断桥、三潭映月等景点，欣赏西湖美景。</w:t>
      </w:r>
      <w:r>
        <w:rPr>
          <w:rFonts w:hint="eastAsia"/>
          <w:sz w:val="28"/>
          <w:szCs w:val="28"/>
        </w:rPr>
        <w:t xml:space="preserve"> </w:t>
      </w:r>
    </w:p>
    <w:p w:rsidR="00E05618" w:rsidRPr="00E73EFA" w:rsidRDefault="00E05618" w:rsidP="00E05618">
      <w:pPr>
        <w:spacing w:line="360" w:lineRule="auto"/>
        <w:rPr>
          <w:b/>
          <w:sz w:val="28"/>
          <w:szCs w:val="28"/>
        </w:rPr>
      </w:pPr>
      <w:r w:rsidRPr="00223FC0">
        <w:rPr>
          <w:rFonts w:hint="eastAsia"/>
          <w:b/>
          <w:sz w:val="28"/>
          <w:szCs w:val="28"/>
        </w:rPr>
        <w:t>（</w:t>
      </w:r>
      <w:r>
        <w:rPr>
          <w:rFonts w:hint="eastAsia"/>
          <w:b/>
          <w:sz w:val="28"/>
          <w:szCs w:val="28"/>
        </w:rPr>
        <w:t>五</w:t>
      </w:r>
      <w:r w:rsidRPr="00223FC0">
        <w:rPr>
          <w:rFonts w:hint="eastAsia"/>
          <w:b/>
          <w:sz w:val="28"/>
          <w:szCs w:val="28"/>
        </w:rPr>
        <w:t>）</w:t>
      </w:r>
      <w:r>
        <w:rPr>
          <w:rFonts w:hint="eastAsia"/>
          <w:b/>
          <w:sz w:val="28"/>
          <w:szCs w:val="28"/>
        </w:rPr>
        <w:t>求是圆梦</w:t>
      </w:r>
      <w:r w:rsidRPr="00223FC0">
        <w:rPr>
          <w:rFonts w:hint="eastAsia"/>
          <w:b/>
          <w:sz w:val="28"/>
          <w:szCs w:val="28"/>
        </w:rPr>
        <w:t>·</w:t>
      </w:r>
      <w:r>
        <w:rPr>
          <w:rFonts w:hint="eastAsia"/>
          <w:b/>
          <w:sz w:val="28"/>
          <w:szCs w:val="28"/>
        </w:rPr>
        <w:t>学习交流</w:t>
      </w:r>
    </w:p>
    <w:p w:rsidR="00E05618" w:rsidRPr="005A636A" w:rsidRDefault="00E05618" w:rsidP="00E05618">
      <w:pPr>
        <w:spacing w:line="360" w:lineRule="auto"/>
        <w:rPr>
          <w:sz w:val="28"/>
          <w:szCs w:val="28"/>
        </w:rPr>
      </w:pPr>
      <w:r>
        <w:rPr>
          <w:rFonts w:hint="eastAsia"/>
          <w:sz w:val="28"/>
          <w:szCs w:val="28"/>
        </w:rPr>
        <w:t>1</w:t>
      </w:r>
      <w:r>
        <w:rPr>
          <w:rFonts w:hint="eastAsia"/>
          <w:sz w:val="28"/>
          <w:szCs w:val="28"/>
        </w:rPr>
        <w:t>、邀请浙大贵州籍优秀学长学</w:t>
      </w:r>
      <w:proofErr w:type="gramStart"/>
      <w:r>
        <w:rPr>
          <w:rFonts w:hint="eastAsia"/>
          <w:sz w:val="28"/>
          <w:szCs w:val="28"/>
        </w:rPr>
        <w:t>姐代表</w:t>
      </w:r>
      <w:proofErr w:type="gramEnd"/>
      <w:r>
        <w:rPr>
          <w:rFonts w:hint="eastAsia"/>
          <w:sz w:val="28"/>
          <w:szCs w:val="28"/>
        </w:rPr>
        <w:t>给同学们带来一场主题分享，主题待与主讲人确认，待定学习经验或大学生活分享。</w:t>
      </w:r>
    </w:p>
    <w:p w:rsidR="00E05618" w:rsidRDefault="00E05618" w:rsidP="00E05618">
      <w:pPr>
        <w:spacing w:line="360" w:lineRule="auto"/>
        <w:rPr>
          <w:sz w:val="28"/>
          <w:szCs w:val="28"/>
        </w:rPr>
      </w:pPr>
      <w:r>
        <w:rPr>
          <w:rFonts w:hint="eastAsia"/>
          <w:sz w:val="28"/>
          <w:szCs w:val="28"/>
        </w:rPr>
        <w:t>2</w:t>
      </w:r>
      <w:r>
        <w:rPr>
          <w:rFonts w:hint="eastAsia"/>
          <w:sz w:val="28"/>
          <w:szCs w:val="28"/>
        </w:rPr>
        <w:t>、自由交流环节。优秀学长学姐和参访学生分组进行自由交流，进行深度分享。</w:t>
      </w:r>
    </w:p>
    <w:p w:rsidR="00E05618" w:rsidRDefault="00E05618" w:rsidP="00E05618">
      <w:pPr>
        <w:spacing w:line="360" w:lineRule="auto"/>
        <w:rPr>
          <w:sz w:val="28"/>
          <w:szCs w:val="28"/>
        </w:rPr>
      </w:pPr>
      <w:r>
        <w:rPr>
          <w:rFonts w:hint="eastAsia"/>
          <w:sz w:val="28"/>
          <w:szCs w:val="28"/>
        </w:rPr>
        <w:t>3</w:t>
      </w:r>
      <w:r>
        <w:rPr>
          <w:rFonts w:hint="eastAsia"/>
          <w:sz w:val="28"/>
          <w:szCs w:val="28"/>
        </w:rPr>
        <w:t>、走进杭州优秀高中学</w:t>
      </w:r>
      <w:proofErr w:type="gramStart"/>
      <w:r>
        <w:rPr>
          <w:rFonts w:hint="eastAsia"/>
          <w:sz w:val="28"/>
          <w:szCs w:val="28"/>
        </w:rPr>
        <w:t>军中学</w:t>
      </w:r>
      <w:proofErr w:type="gramEnd"/>
      <w:r>
        <w:rPr>
          <w:rFonts w:hint="eastAsia"/>
          <w:sz w:val="28"/>
          <w:szCs w:val="28"/>
        </w:rPr>
        <w:t>听课，并与杭州高中生进行交流。</w:t>
      </w:r>
    </w:p>
    <w:p w:rsidR="00E05618" w:rsidRPr="005A636A" w:rsidRDefault="00E05618" w:rsidP="00E05618">
      <w:pPr>
        <w:spacing w:line="360" w:lineRule="auto"/>
        <w:rPr>
          <w:sz w:val="28"/>
          <w:szCs w:val="28"/>
        </w:rPr>
      </w:pPr>
      <w:r>
        <w:rPr>
          <w:rFonts w:hint="eastAsia"/>
          <w:sz w:val="28"/>
          <w:szCs w:val="28"/>
        </w:rPr>
        <w:t>4</w:t>
      </w:r>
      <w:r>
        <w:rPr>
          <w:rFonts w:hint="eastAsia"/>
          <w:sz w:val="28"/>
          <w:szCs w:val="28"/>
        </w:rPr>
        <w:t>、参观实验室，体验大学专业学习氛围。</w:t>
      </w:r>
    </w:p>
    <w:p w:rsidR="00E05618" w:rsidRDefault="00E05618" w:rsidP="00E05618">
      <w:pPr>
        <w:pStyle w:val="2"/>
      </w:pPr>
      <w:bookmarkStart w:id="12" w:name="_Toc355722329"/>
      <w:bookmarkStart w:id="13" w:name="_Toc387149688"/>
      <w:r>
        <w:rPr>
          <w:rFonts w:hint="eastAsia"/>
        </w:rPr>
        <w:lastRenderedPageBreak/>
        <w:t>四、</w:t>
      </w:r>
      <w:bookmarkEnd w:id="12"/>
      <w:r>
        <w:rPr>
          <w:rFonts w:hint="eastAsia"/>
        </w:rPr>
        <w:t>宣传</w:t>
      </w:r>
      <w:bookmarkEnd w:id="13"/>
    </w:p>
    <w:p w:rsidR="00E05618" w:rsidRPr="000F7EB6" w:rsidRDefault="00E05618" w:rsidP="00E05618">
      <w:pPr>
        <w:spacing w:line="360" w:lineRule="auto"/>
        <w:rPr>
          <w:rFonts w:ascii="仿宋" w:eastAsia="仿宋" w:hAnsi="仿宋"/>
          <w:bCs/>
          <w:sz w:val="28"/>
          <w:szCs w:val="28"/>
        </w:rPr>
      </w:pPr>
      <w:r w:rsidRPr="000F7EB6">
        <w:rPr>
          <w:rFonts w:ascii="仿宋" w:eastAsia="仿宋" w:hAnsi="仿宋" w:hint="eastAsia"/>
          <w:b/>
          <w:bCs/>
          <w:sz w:val="28"/>
          <w:szCs w:val="28"/>
        </w:rPr>
        <w:t>▲</w:t>
      </w:r>
      <w:r>
        <w:rPr>
          <w:rFonts w:ascii="仿宋" w:eastAsia="仿宋" w:hAnsi="仿宋" w:hint="eastAsia"/>
          <w:b/>
          <w:bCs/>
          <w:sz w:val="28"/>
          <w:szCs w:val="28"/>
        </w:rPr>
        <w:t>“纪念浙大西迁办学75周年·求是圆梦</w:t>
      </w:r>
      <w:r w:rsidRPr="000F7EB6">
        <w:rPr>
          <w:rFonts w:ascii="仿宋" w:eastAsia="仿宋" w:hAnsi="仿宋" w:hint="eastAsia"/>
          <w:b/>
          <w:bCs/>
          <w:sz w:val="28"/>
          <w:szCs w:val="28"/>
        </w:rPr>
        <w:t>”文化衫制作</w:t>
      </w:r>
    </w:p>
    <w:p w:rsidR="00E05618" w:rsidRPr="000F7EB6" w:rsidRDefault="00E05618" w:rsidP="00E05618">
      <w:pPr>
        <w:spacing w:line="360" w:lineRule="auto"/>
        <w:rPr>
          <w:rFonts w:ascii="仿宋" w:eastAsia="仿宋" w:hAnsi="仿宋"/>
          <w:bCs/>
          <w:sz w:val="28"/>
          <w:szCs w:val="28"/>
        </w:rPr>
      </w:pPr>
      <w:r w:rsidRPr="000F7EB6">
        <w:rPr>
          <w:rFonts w:ascii="仿宋" w:eastAsia="仿宋" w:hAnsi="仿宋" w:hint="eastAsia"/>
          <w:bCs/>
          <w:sz w:val="28"/>
          <w:szCs w:val="28"/>
        </w:rPr>
        <w:t xml:space="preserve">    正面：“I </w:t>
      </w:r>
      <w:r w:rsidRPr="000F7EB6">
        <w:rPr>
          <w:rFonts w:ascii="仿宋" w:eastAsia="仿宋" w:hAnsi="仿宋"/>
          <w:bCs/>
          <w:sz w:val="28"/>
          <w:szCs w:val="28"/>
        </w:rPr>
        <w:t>Love</w:t>
      </w:r>
      <w:r w:rsidRPr="000F7EB6">
        <w:rPr>
          <w:rFonts w:ascii="仿宋" w:eastAsia="仿宋" w:hAnsi="仿宋" w:hint="eastAsia"/>
          <w:bCs/>
          <w:sz w:val="28"/>
          <w:szCs w:val="28"/>
        </w:rPr>
        <w:t xml:space="preserve"> 湄潭”公益logo</w:t>
      </w:r>
    </w:p>
    <w:p w:rsidR="00E05618" w:rsidRDefault="00E05618" w:rsidP="00E05618">
      <w:pPr>
        <w:spacing w:line="360" w:lineRule="auto"/>
        <w:ind w:firstLine="570"/>
        <w:rPr>
          <w:rFonts w:ascii="仿宋" w:eastAsia="仿宋" w:hAnsi="仿宋"/>
          <w:bCs/>
          <w:sz w:val="28"/>
          <w:szCs w:val="28"/>
        </w:rPr>
      </w:pPr>
      <w:r w:rsidRPr="000F7EB6">
        <w:rPr>
          <w:rFonts w:ascii="仿宋" w:eastAsia="仿宋" w:hAnsi="仿宋" w:hint="eastAsia"/>
          <w:bCs/>
          <w:sz w:val="28"/>
          <w:szCs w:val="28"/>
        </w:rPr>
        <w:t>背面：“</w:t>
      </w:r>
      <w:r w:rsidRPr="008A5B46">
        <w:rPr>
          <w:rFonts w:ascii="仿宋" w:eastAsia="仿宋" w:hAnsi="仿宋" w:hint="eastAsia"/>
          <w:bCs/>
          <w:sz w:val="28"/>
          <w:szCs w:val="28"/>
        </w:rPr>
        <w:t>纪念浙大西迁办学75周年·</w:t>
      </w:r>
      <w:r>
        <w:rPr>
          <w:rFonts w:ascii="仿宋" w:eastAsia="仿宋" w:hAnsi="仿宋" w:hint="eastAsia"/>
          <w:bCs/>
          <w:sz w:val="28"/>
          <w:szCs w:val="28"/>
        </w:rPr>
        <w:t>求是圆梦</w:t>
      </w:r>
      <w:r w:rsidRPr="000F7EB6">
        <w:rPr>
          <w:rFonts w:ascii="仿宋" w:eastAsia="仿宋" w:hAnsi="仿宋" w:hint="eastAsia"/>
          <w:bCs/>
          <w:sz w:val="28"/>
          <w:szCs w:val="28"/>
        </w:rPr>
        <w:t>”</w:t>
      </w:r>
      <w:r>
        <w:rPr>
          <w:rFonts w:ascii="仿宋" w:eastAsia="仿宋" w:hAnsi="仿宋" w:hint="eastAsia"/>
          <w:bCs/>
          <w:sz w:val="28"/>
          <w:szCs w:val="28"/>
        </w:rPr>
        <w:t>、赞助商LOGO</w:t>
      </w:r>
    </w:p>
    <w:p w:rsidR="00E05618" w:rsidRDefault="00E05618" w:rsidP="00E05618">
      <w:pPr>
        <w:spacing w:line="360" w:lineRule="auto"/>
        <w:rPr>
          <w:rFonts w:ascii="仿宋" w:eastAsia="仿宋" w:hAnsi="仿宋"/>
          <w:b/>
          <w:bCs/>
          <w:sz w:val="28"/>
          <w:szCs w:val="28"/>
        </w:rPr>
      </w:pPr>
      <w:r w:rsidRPr="000F7EB6">
        <w:rPr>
          <w:rFonts w:ascii="仿宋" w:eastAsia="仿宋" w:hAnsi="仿宋" w:hint="eastAsia"/>
          <w:b/>
          <w:bCs/>
          <w:sz w:val="28"/>
          <w:szCs w:val="28"/>
        </w:rPr>
        <w:t>▲</w:t>
      </w:r>
      <w:r>
        <w:rPr>
          <w:rFonts w:ascii="仿宋" w:eastAsia="仿宋" w:hAnsi="仿宋" w:hint="eastAsia"/>
          <w:b/>
          <w:bCs/>
          <w:sz w:val="28"/>
          <w:szCs w:val="28"/>
        </w:rPr>
        <w:t>“纪念浙大西迁办学75周年·湄潭学子求是圆梦”横幅制作</w:t>
      </w:r>
    </w:p>
    <w:p w:rsidR="00E05618" w:rsidRPr="000F7EB6" w:rsidRDefault="00E05618" w:rsidP="00E05618">
      <w:pPr>
        <w:spacing w:line="360" w:lineRule="auto"/>
        <w:rPr>
          <w:rFonts w:ascii="仿宋" w:eastAsia="仿宋" w:hAnsi="仿宋"/>
          <w:bCs/>
          <w:sz w:val="28"/>
          <w:szCs w:val="28"/>
        </w:rPr>
      </w:pPr>
      <w:r>
        <w:rPr>
          <w:rFonts w:ascii="仿宋" w:eastAsia="仿宋" w:hAnsi="仿宋" w:hint="eastAsia"/>
          <w:b/>
          <w:bCs/>
          <w:sz w:val="28"/>
          <w:szCs w:val="28"/>
        </w:rPr>
        <w:t xml:space="preserve">    </w:t>
      </w:r>
      <w:r w:rsidRPr="00EE41A8">
        <w:rPr>
          <w:rFonts w:ascii="仿宋" w:eastAsia="仿宋" w:hAnsi="仿宋" w:hint="eastAsia"/>
          <w:bCs/>
          <w:sz w:val="28"/>
          <w:szCs w:val="28"/>
        </w:rPr>
        <w:t>可印有赞助商标识</w:t>
      </w:r>
    </w:p>
    <w:p w:rsidR="00E05618" w:rsidRDefault="00E05618" w:rsidP="00E05618">
      <w:pPr>
        <w:spacing w:line="360" w:lineRule="auto"/>
        <w:rPr>
          <w:rFonts w:ascii="仿宋" w:eastAsia="仿宋" w:hAnsi="仿宋"/>
          <w:b/>
          <w:bCs/>
          <w:sz w:val="28"/>
          <w:szCs w:val="28"/>
        </w:rPr>
      </w:pPr>
      <w:r w:rsidRPr="000F7EB6">
        <w:rPr>
          <w:rFonts w:ascii="仿宋" w:eastAsia="仿宋" w:hAnsi="仿宋" w:hint="eastAsia"/>
          <w:b/>
          <w:bCs/>
          <w:sz w:val="28"/>
          <w:szCs w:val="28"/>
        </w:rPr>
        <w:t>▲</w:t>
      </w:r>
      <w:r>
        <w:rPr>
          <w:rFonts w:ascii="仿宋" w:eastAsia="仿宋" w:hAnsi="仿宋" w:hint="eastAsia"/>
          <w:b/>
          <w:bCs/>
          <w:sz w:val="28"/>
          <w:szCs w:val="28"/>
        </w:rPr>
        <w:t>浙大校内宣传平台</w:t>
      </w:r>
    </w:p>
    <w:p w:rsidR="00E05618" w:rsidRPr="00301ECA" w:rsidRDefault="00E05618" w:rsidP="00E05618">
      <w:pPr>
        <w:spacing w:line="360" w:lineRule="auto"/>
        <w:ind w:firstLine="570"/>
        <w:rPr>
          <w:rFonts w:ascii="仿宋" w:eastAsia="仿宋" w:hAnsi="仿宋"/>
          <w:bCs/>
          <w:sz w:val="28"/>
          <w:szCs w:val="28"/>
        </w:rPr>
      </w:pPr>
      <w:r>
        <w:rPr>
          <w:rFonts w:ascii="仿宋" w:eastAsia="仿宋" w:hAnsi="仿宋" w:hint="eastAsia"/>
          <w:bCs/>
          <w:sz w:val="28"/>
          <w:szCs w:val="28"/>
        </w:rPr>
        <w:t>1、浙大电视台</w:t>
      </w:r>
      <w:r w:rsidRPr="00301ECA">
        <w:rPr>
          <w:rFonts w:ascii="仿宋" w:eastAsia="仿宋" w:hAnsi="仿宋" w:hint="eastAsia"/>
          <w:b/>
          <w:bCs/>
          <w:sz w:val="28"/>
          <w:szCs w:val="28"/>
          <w:highlight w:val="yellow"/>
        </w:rPr>
        <w:t>跟</w:t>
      </w:r>
      <w:proofErr w:type="gramStart"/>
      <w:r w:rsidRPr="00301ECA">
        <w:rPr>
          <w:rFonts w:ascii="仿宋" w:eastAsia="仿宋" w:hAnsi="仿宋" w:hint="eastAsia"/>
          <w:b/>
          <w:bCs/>
          <w:sz w:val="28"/>
          <w:szCs w:val="28"/>
          <w:highlight w:val="yellow"/>
        </w:rPr>
        <w:t>拍主题</w:t>
      </w:r>
      <w:proofErr w:type="gramEnd"/>
      <w:r w:rsidRPr="00301ECA">
        <w:rPr>
          <w:rFonts w:ascii="仿宋" w:eastAsia="仿宋" w:hAnsi="仿宋" w:hint="eastAsia"/>
          <w:b/>
          <w:bCs/>
          <w:sz w:val="28"/>
          <w:szCs w:val="28"/>
          <w:highlight w:val="yellow"/>
        </w:rPr>
        <w:t>纪录片</w:t>
      </w:r>
    </w:p>
    <w:p w:rsidR="00E05618" w:rsidRDefault="00E05618" w:rsidP="00E05618">
      <w:pPr>
        <w:spacing w:line="360" w:lineRule="auto"/>
        <w:ind w:firstLine="570"/>
        <w:rPr>
          <w:rFonts w:ascii="仿宋" w:eastAsia="仿宋" w:hAnsi="仿宋"/>
          <w:bCs/>
          <w:sz w:val="28"/>
          <w:szCs w:val="28"/>
        </w:rPr>
      </w:pPr>
      <w:r>
        <w:rPr>
          <w:rFonts w:ascii="仿宋" w:eastAsia="仿宋" w:hAnsi="仿宋" w:hint="eastAsia"/>
          <w:bCs/>
          <w:sz w:val="28"/>
          <w:szCs w:val="28"/>
        </w:rPr>
        <w:t>2、浙江大学团委宣传平台</w:t>
      </w:r>
    </w:p>
    <w:p w:rsidR="00E05618" w:rsidRPr="000F7EB6" w:rsidRDefault="00E05618" w:rsidP="00E05618">
      <w:pPr>
        <w:spacing w:line="360" w:lineRule="auto"/>
        <w:ind w:firstLine="570"/>
        <w:rPr>
          <w:rFonts w:ascii="仿宋" w:eastAsia="仿宋" w:hAnsi="仿宋"/>
          <w:bCs/>
          <w:sz w:val="28"/>
          <w:szCs w:val="28"/>
        </w:rPr>
      </w:pPr>
      <w:r>
        <w:rPr>
          <w:rFonts w:ascii="仿宋" w:eastAsia="仿宋" w:hAnsi="仿宋" w:hint="eastAsia"/>
          <w:bCs/>
          <w:sz w:val="28"/>
          <w:szCs w:val="28"/>
        </w:rPr>
        <w:t>3、求是新闻网、浙大校报、求是潮等校内媒体</w:t>
      </w:r>
    </w:p>
    <w:p w:rsidR="00E05618" w:rsidRPr="000F7EB6" w:rsidRDefault="00E05618" w:rsidP="00E05618">
      <w:pPr>
        <w:spacing w:line="360" w:lineRule="auto"/>
        <w:rPr>
          <w:rFonts w:ascii="仿宋" w:eastAsia="仿宋" w:hAnsi="仿宋"/>
          <w:b/>
          <w:bCs/>
          <w:sz w:val="28"/>
          <w:szCs w:val="28"/>
        </w:rPr>
      </w:pPr>
      <w:r w:rsidRPr="000F7EB6">
        <w:rPr>
          <w:rFonts w:ascii="仿宋" w:eastAsia="仿宋" w:hAnsi="仿宋" w:hint="eastAsia"/>
          <w:b/>
          <w:bCs/>
          <w:sz w:val="28"/>
          <w:szCs w:val="28"/>
        </w:rPr>
        <w:t>▲</w:t>
      </w:r>
      <w:r>
        <w:rPr>
          <w:rFonts w:ascii="仿宋" w:eastAsia="仿宋" w:hAnsi="仿宋" w:hint="eastAsia"/>
          <w:b/>
          <w:bCs/>
          <w:sz w:val="28"/>
          <w:szCs w:val="28"/>
        </w:rPr>
        <w:t>国家级、浙江</w:t>
      </w:r>
      <w:r w:rsidRPr="000F7EB6">
        <w:rPr>
          <w:rFonts w:ascii="仿宋" w:eastAsia="仿宋" w:hAnsi="仿宋" w:hint="eastAsia"/>
          <w:b/>
          <w:bCs/>
          <w:sz w:val="28"/>
          <w:szCs w:val="28"/>
        </w:rPr>
        <w:t>省</w:t>
      </w:r>
      <w:r>
        <w:rPr>
          <w:rFonts w:ascii="仿宋" w:eastAsia="仿宋" w:hAnsi="仿宋" w:hint="eastAsia"/>
          <w:b/>
          <w:bCs/>
          <w:sz w:val="28"/>
          <w:szCs w:val="28"/>
        </w:rPr>
        <w:t>级</w:t>
      </w:r>
      <w:r w:rsidRPr="000F7EB6">
        <w:rPr>
          <w:rFonts w:ascii="仿宋" w:eastAsia="仿宋" w:hAnsi="仿宋" w:hint="eastAsia"/>
          <w:b/>
          <w:bCs/>
          <w:sz w:val="28"/>
          <w:szCs w:val="28"/>
        </w:rPr>
        <w:t>相关媒体新闻报道</w:t>
      </w:r>
      <w:r>
        <w:rPr>
          <w:rFonts w:ascii="仿宋" w:eastAsia="仿宋" w:hAnsi="仿宋" w:hint="eastAsia"/>
          <w:b/>
          <w:bCs/>
          <w:sz w:val="28"/>
          <w:szCs w:val="28"/>
        </w:rPr>
        <w:t>（已有部分媒体资源）</w:t>
      </w:r>
    </w:p>
    <w:p w:rsidR="00E05618" w:rsidRPr="00407A4E" w:rsidRDefault="00E05618" w:rsidP="00E05618">
      <w:pPr>
        <w:spacing w:line="360" w:lineRule="auto"/>
        <w:rPr>
          <w:rFonts w:ascii="仿宋" w:eastAsia="仿宋" w:hAnsi="仿宋"/>
          <w:bCs/>
          <w:sz w:val="28"/>
          <w:szCs w:val="28"/>
        </w:rPr>
      </w:pPr>
      <w:r w:rsidRPr="000F7EB6">
        <w:rPr>
          <w:rFonts w:ascii="仿宋" w:eastAsia="仿宋" w:hAnsi="仿宋" w:hint="eastAsia"/>
          <w:bCs/>
          <w:sz w:val="28"/>
          <w:szCs w:val="28"/>
        </w:rPr>
        <w:t xml:space="preserve">    活</w:t>
      </w:r>
      <w:r>
        <w:rPr>
          <w:rFonts w:ascii="仿宋" w:eastAsia="仿宋" w:hAnsi="仿宋" w:hint="eastAsia"/>
          <w:bCs/>
          <w:sz w:val="28"/>
          <w:szCs w:val="28"/>
        </w:rPr>
        <w:t>动之前，我们将积极联系国家级、浙江省级</w:t>
      </w:r>
      <w:r w:rsidRPr="000F7EB6">
        <w:rPr>
          <w:rFonts w:ascii="仿宋" w:eastAsia="仿宋" w:hAnsi="仿宋" w:hint="eastAsia"/>
          <w:bCs/>
          <w:sz w:val="28"/>
          <w:szCs w:val="28"/>
        </w:rPr>
        <w:t>相关媒体，</w:t>
      </w:r>
      <w:r>
        <w:rPr>
          <w:rFonts w:ascii="仿宋" w:eastAsia="仿宋" w:hAnsi="仿宋" w:hint="eastAsia"/>
          <w:bCs/>
          <w:sz w:val="28"/>
          <w:szCs w:val="28"/>
        </w:rPr>
        <w:t>如</w:t>
      </w:r>
      <w:r w:rsidRPr="00301ECA">
        <w:rPr>
          <w:rFonts w:ascii="仿宋" w:eastAsia="仿宋" w:hAnsi="仿宋" w:hint="eastAsia"/>
          <w:b/>
          <w:bCs/>
          <w:sz w:val="28"/>
          <w:szCs w:val="28"/>
          <w:highlight w:val="yellow"/>
        </w:rPr>
        <w:t>《光明日报》、《中国青年报》、《浙江日报》、《都市快报》、《青年时报》、浙江电视台</w:t>
      </w:r>
      <w:r>
        <w:rPr>
          <w:rFonts w:ascii="仿宋" w:eastAsia="仿宋" w:hAnsi="仿宋" w:hint="eastAsia"/>
          <w:bCs/>
          <w:sz w:val="28"/>
          <w:szCs w:val="28"/>
        </w:rPr>
        <w:t>等，</w:t>
      </w:r>
      <w:r w:rsidRPr="000F7EB6">
        <w:rPr>
          <w:rFonts w:ascii="仿宋" w:eastAsia="仿宋" w:hAnsi="仿宋" w:hint="eastAsia"/>
          <w:bCs/>
          <w:sz w:val="28"/>
          <w:szCs w:val="28"/>
        </w:rPr>
        <w:t>希望本次活动能够得到多方位的报道。</w:t>
      </w:r>
    </w:p>
    <w:p w:rsidR="00E05618" w:rsidRPr="000F7EB6" w:rsidRDefault="00E05618" w:rsidP="00E05618">
      <w:pPr>
        <w:spacing w:line="360" w:lineRule="auto"/>
        <w:rPr>
          <w:rFonts w:ascii="仿宋" w:eastAsia="仿宋" w:hAnsi="仿宋"/>
          <w:b/>
          <w:bCs/>
          <w:sz w:val="28"/>
          <w:szCs w:val="28"/>
        </w:rPr>
      </w:pPr>
      <w:r w:rsidRPr="000F7EB6">
        <w:rPr>
          <w:rFonts w:ascii="仿宋" w:eastAsia="仿宋" w:hAnsi="仿宋" w:hint="eastAsia"/>
          <w:b/>
          <w:bCs/>
          <w:sz w:val="28"/>
          <w:szCs w:val="28"/>
        </w:rPr>
        <w:t>▲</w:t>
      </w:r>
      <w:r>
        <w:rPr>
          <w:rFonts w:ascii="仿宋" w:eastAsia="仿宋" w:hAnsi="仿宋" w:hint="eastAsia"/>
          <w:b/>
          <w:bCs/>
          <w:sz w:val="28"/>
          <w:szCs w:val="28"/>
        </w:rPr>
        <w:t>贵州</w:t>
      </w:r>
      <w:r w:rsidRPr="000F7EB6">
        <w:rPr>
          <w:rFonts w:ascii="仿宋" w:eastAsia="仿宋" w:hAnsi="仿宋" w:hint="eastAsia"/>
          <w:b/>
          <w:bCs/>
          <w:sz w:val="28"/>
          <w:szCs w:val="28"/>
        </w:rPr>
        <w:t>省内相关媒体新闻报道</w:t>
      </w:r>
      <w:r>
        <w:rPr>
          <w:rFonts w:ascii="仿宋" w:eastAsia="仿宋" w:hAnsi="仿宋" w:hint="eastAsia"/>
          <w:b/>
          <w:bCs/>
          <w:sz w:val="28"/>
          <w:szCs w:val="28"/>
        </w:rPr>
        <w:t>（已有部分媒体资源）</w:t>
      </w:r>
    </w:p>
    <w:p w:rsidR="00E05618" w:rsidRDefault="00E05618" w:rsidP="00E05618">
      <w:pPr>
        <w:spacing w:line="360" w:lineRule="auto"/>
        <w:ind w:firstLineChars="200" w:firstLine="560"/>
        <w:rPr>
          <w:rFonts w:ascii="仿宋" w:eastAsia="仿宋" w:hAnsi="仿宋"/>
          <w:bCs/>
          <w:sz w:val="28"/>
          <w:szCs w:val="28"/>
        </w:rPr>
      </w:pPr>
      <w:r w:rsidRPr="000F7EB6">
        <w:rPr>
          <w:rFonts w:ascii="仿宋" w:eastAsia="仿宋" w:hAnsi="仿宋" w:hint="eastAsia"/>
          <w:bCs/>
          <w:sz w:val="28"/>
          <w:szCs w:val="28"/>
        </w:rPr>
        <w:t>活动之前，我们将积极联系</w:t>
      </w:r>
      <w:r>
        <w:rPr>
          <w:rFonts w:ascii="仿宋" w:eastAsia="仿宋" w:hAnsi="仿宋" w:hint="eastAsia"/>
          <w:bCs/>
          <w:sz w:val="28"/>
          <w:szCs w:val="28"/>
        </w:rPr>
        <w:t>贵州省以及湄潭县相关媒体，如</w:t>
      </w:r>
      <w:r w:rsidRPr="00301ECA">
        <w:rPr>
          <w:rFonts w:ascii="仿宋" w:eastAsia="仿宋" w:hAnsi="仿宋" w:hint="eastAsia"/>
          <w:b/>
          <w:bCs/>
          <w:sz w:val="28"/>
          <w:szCs w:val="28"/>
          <w:highlight w:val="yellow"/>
        </w:rPr>
        <w:t>《贵阳晚报》、湄潭电视台</w:t>
      </w:r>
      <w:r>
        <w:rPr>
          <w:rFonts w:ascii="仿宋" w:eastAsia="仿宋" w:hAnsi="仿宋" w:hint="eastAsia"/>
          <w:bCs/>
          <w:sz w:val="28"/>
          <w:szCs w:val="28"/>
        </w:rPr>
        <w:t>等进行多方面宣传。</w:t>
      </w:r>
    </w:p>
    <w:p w:rsidR="00E05618" w:rsidRPr="000F7EB6" w:rsidRDefault="00E05618" w:rsidP="00E05618">
      <w:pPr>
        <w:spacing w:line="360" w:lineRule="auto"/>
        <w:rPr>
          <w:rFonts w:ascii="仿宋" w:eastAsia="仿宋" w:hAnsi="仿宋"/>
          <w:b/>
          <w:bCs/>
          <w:sz w:val="28"/>
          <w:szCs w:val="28"/>
        </w:rPr>
      </w:pPr>
      <w:r w:rsidRPr="000F7EB6">
        <w:rPr>
          <w:rFonts w:ascii="仿宋" w:eastAsia="仿宋" w:hAnsi="仿宋" w:hint="eastAsia"/>
          <w:b/>
          <w:bCs/>
          <w:sz w:val="28"/>
          <w:szCs w:val="28"/>
        </w:rPr>
        <w:t>▲</w:t>
      </w:r>
      <w:r>
        <w:rPr>
          <w:rFonts w:ascii="仿宋" w:eastAsia="仿宋" w:hAnsi="仿宋" w:hint="eastAsia"/>
          <w:b/>
          <w:bCs/>
          <w:sz w:val="28"/>
          <w:szCs w:val="28"/>
        </w:rPr>
        <w:t>支教团自媒体相关宣传</w:t>
      </w:r>
    </w:p>
    <w:p w:rsidR="00E05618" w:rsidRDefault="00E05618" w:rsidP="00E05618">
      <w:pPr>
        <w:spacing w:line="360" w:lineRule="auto"/>
        <w:ind w:firstLine="555"/>
        <w:rPr>
          <w:rFonts w:ascii="仿宋" w:eastAsia="仿宋" w:hAnsi="仿宋"/>
          <w:bCs/>
          <w:sz w:val="28"/>
          <w:szCs w:val="28"/>
        </w:rPr>
      </w:pPr>
      <w:r>
        <w:rPr>
          <w:rFonts w:ascii="仿宋" w:eastAsia="仿宋" w:hAnsi="仿宋" w:hint="eastAsia"/>
          <w:bCs/>
          <w:sz w:val="28"/>
          <w:szCs w:val="28"/>
        </w:rPr>
        <w:t>活动之前通过“浙江大学研究生支教团”</w:t>
      </w:r>
      <w:proofErr w:type="gramStart"/>
      <w:r>
        <w:rPr>
          <w:rFonts w:ascii="仿宋" w:eastAsia="仿宋" w:hAnsi="仿宋" w:hint="eastAsia"/>
          <w:bCs/>
          <w:sz w:val="28"/>
          <w:szCs w:val="28"/>
        </w:rPr>
        <w:t>微博平台</w:t>
      </w:r>
      <w:proofErr w:type="gramEnd"/>
      <w:r>
        <w:rPr>
          <w:rFonts w:ascii="仿宋" w:eastAsia="仿宋" w:hAnsi="仿宋" w:hint="eastAsia"/>
          <w:bCs/>
          <w:sz w:val="28"/>
          <w:szCs w:val="28"/>
        </w:rPr>
        <w:t>、“浙江大学研究生支教团”</w:t>
      </w:r>
      <w:proofErr w:type="gramStart"/>
      <w:r>
        <w:rPr>
          <w:rFonts w:ascii="仿宋" w:eastAsia="仿宋" w:hAnsi="仿宋" w:hint="eastAsia"/>
          <w:bCs/>
          <w:sz w:val="28"/>
          <w:szCs w:val="28"/>
        </w:rPr>
        <w:t>微信平台</w:t>
      </w:r>
      <w:proofErr w:type="gramEnd"/>
      <w:r>
        <w:rPr>
          <w:rFonts w:ascii="仿宋" w:eastAsia="仿宋" w:hAnsi="仿宋" w:hint="eastAsia"/>
          <w:bCs/>
          <w:sz w:val="28"/>
          <w:szCs w:val="28"/>
        </w:rPr>
        <w:t>、“公益黔行”</w:t>
      </w:r>
      <w:proofErr w:type="gramStart"/>
      <w:r>
        <w:rPr>
          <w:rFonts w:ascii="仿宋" w:eastAsia="仿宋" w:hAnsi="仿宋" w:hint="eastAsia"/>
          <w:bCs/>
          <w:sz w:val="28"/>
          <w:szCs w:val="28"/>
        </w:rPr>
        <w:t>微信平台</w:t>
      </w:r>
      <w:proofErr w:type="gramEnd"/>
      <w:r>
        <w:rPr>
          <w:rFonts w:ascii="仿宋" w:eastAsia="仿宋" w:hAnsi="仿宋" w:hint="eastAsia"/>
          <w:bCs/>
          <w:sz w:val="28"/>
          <w:szCs w:val="28"/>
        </w:rPr>
        <w:t>对浙大西迁办学75周年进行回顾，起到预热作用。</w:t>
      </w:r>
    </w:p>
    <w:p w:rsidR="00E05618" w:rsidRDefault="00E05618" w:rsidP="00E05618">
      <w:pPr>
        <w:spacing w:line="360" w:lineRule="auto"/>
        <w:ind w:firstLine="555"/>
        <w:rPr>
          <w:rFonts w:ascii="仿宋" w:eastAsia="仿宋" w:hAnsi="仿宋"/>
          <w:bCs/>
          <w:sz w:val="28"/>
          <w:szCs w:val="28"/>
        </w:rPr>
      </w:pPr>
      <w:r>
        <w:rPr>
          <w:rFonts w:ascii="仿宋" w:eastAsia="仿宋" w:hAnsi="仿宋" w:hint="eastAsia"/>
          <w:bCs/>
          <w:sz w:val="28"/>
          <w:szCs w:val="28"/>
        </w:rPr>
        <w:t>活动之中通过以上</w:t>
      </w:r>
      <w:r w:rsidRPr="00301ECA">
        <w:rPr>
          <w:rFonts w:ascii="仿宋" w:eastAsia="仿宋" w:hAnsi="仿宋" w:hint="eastAsia"/>
          <w:bCs/>
          <w:sz w:val="28"/>
          <w:szCs w:val="28"/>
          <w:highlight w:val="yellow"/>
        </w:rPr>
        <w:t>新媒体平台实时直播</w:t>
      </w:r>
      <w:r>
        <w:rPr>
          <w:rFonts w:ascii="仿宋" w:eastAsia="仿宋" w:hAnsi="仿宋" w:hint="eastAsia"/>
          <w:bCs/>
          <w:sz w:val="28"/>
          <w:szCs w:val="28"/>
        </w:rPr>
        <w:t>，鼓励带队老师、学生通</w:t>
      </w:r>
      <w:r>
        <w:rPr>
          <w:rFonts w:ascii="仿宋" w:eastAsia="仿宋" w:hAnsi="仿宋" w:hint="eastAsia"/>
          <w:bCs/>
          <w:sz w:val="28"/>
          <w:szCs w:val="28"/>
        </w:rPr>
        <w:lastRenderedPageBreak/>
        <w:t>过个人账号进行宣传直播。</w:t>
      </w:r>
    </w:p>
    <w:p w:rsidR="00E05618" w:rsidRPr="000F7EB6" w:rsidRDefault="00E05618" w:rsidP="00E05618">
      <w:pPr>
        <w:spacing w:line="360" w:lineRule="auto"/>
        <w:ind w:firstLine="555"/>
        <w:rPr>
          <w:rFonts w:ascii="仿宋" w:eastAsia="仿宋" w:hAnsi="仿宋"/>
          <w:bCs/>
          <w:sz w:val="28"/>
          <w:szCs w:val="28"/>
        </w:rPr>
      </w:pPr>
      <w:r>
        <w:rPr>
          <w:rFonts w:ascii="仿宋" w:eastAsia="仿宋" w:hAnsi="仿宋" w:hint="eastAsia"/>
          <w:bCs/>
          <w:sz w:val="28"/>
          <w:szCs w:val="28"/>
        </w:rPr>
        <w:t>活动之后通过以上宣传平台进行活动总结回顾。</w:t>
      </w:r>
    </w:p>
    <w:p w:rsidR="00E05618" w:rsidRPr="000F7EB6" w:rsidRDefault="00E05618" w:rsidP="00E05618">
      <w:pPr>
        <w:spacing w:line="360" w:lineRule="auto"/>
        <w:rPr>
          <w:rFonts w:ascii="仿宋" w:eastAsia="仿宋" w:hAnsi="仿宋"/>
          <w:b/>
          <w:bCs/>
          <w:sz w:val="28"/>
          <w:szCs w:val="28"/>
        </w:rPr>
      </w:pPr>
      <w:r w:rsidRPr="000F7EB6">
        <w:rPr>
          <w:rFonts w:ascii="仿宋" w:eastAsia="仿宋" w:hAnsi="仿宋" w:hint="eastAsia"/>
          <w:b/>
          <w:bCs/>
          <w:sz w:val="28"/>
          <w:szCs w:val="28"/>
        </w:rPr>
        <w:t>▲校内展板安放</w:t>
      </w:r>
    </w:p>
    <w:p w:rsidR="00E05618" w:rsidRPr="000F7EB6" w:rsidRDefault="00E05618" w:rsidP="00E05618">
      <w:pPr>
        <w:spacing w:line="360" w:lineRule="auto"/>
        <w:ind w:firstLine="480"/>
        <w:rPr>
          <w:rFonts w:ascii="仿宋" w:eastAsia="仿宋" w:hAnsi="仿宋"/>
          <w:bCs/>
          <w:sz w:val="28"/>
          <w:szCs w:val="28"/>
        </w:rPr>
      </w:pPr>
      <w:r w:rsidRPr="000F7EB6">
        <w:rPr>
          <w:rFonts w:ascii="仿宋" w:eastAsia="仿宋" w:hAnsi="仿宋" w:hint="eastAsia"/>
          <w:bCs/>
          <w:sz w:val="28"/>
          <w:szCs w:val="28"/>
        </w:rPr>
        <w:t>活动之后，</w:t>
      </w:r>
      <w:r>
        <w:rPr>
          <w:rFonts w:ascii="仿宋" w:eastAsia="仿宋" w:hAnsi="仿宋" w:hint="eastAsia"/>
          <w:bCs/>
          <w:sz w:val="28"/>
          <w:szCs w:val="28"/>
        </w:rPr>
        <w:t>制作专门的成果展板，在湄潭县求是高级中学、</w:t>
      </w:r>
      <w:proofErr w:type="gramStart"/>
      <w:r>
        <w:rPr>
          <w:rFonts w:ascii="仿宋" w:eastAsia="仿宋" w:hAnsi="仿宋" w:hint="eastAsia"/>
          <w:bCs/>
          <w:sz w:val="28"/>
          <w:szCs w:val="28"/>
        </w:rPr>
        <w:t>湄</w:t>
      </w:r>
      <w:proofErr w:type="gramEnd"/>
      <w:r>
        <w:rPr>
          <w:rFonts w:ascii="仿宋" w:eastAsia="仿宋" w:hAnsi="仿宋" w:hint="eastAsia"/>
          <w:bCs/>
          <w:sz w:val="28"/>
          <w:szCs w:val="28"/>
        </w:rPr>
        <w:t>江中学布展</w:t>
      </w:r>
      <w:r w:rsidRPr="000F7EB6">
        <w:rPr>
          <w:rFonts w:ascii="仿宋" w:eastAsia="仿宋" w:hAnsi="仿宋" w:hint="eastAsia"/>
          <w:bCs/>
          <w:sz w:val="28"/>
          <w:szCs w:val="28"/>
        </w:rPr>
        <w:t>。</w:t>
      </w:r>
    </w:p>
    <w:p w:rsidR="00E05618" w:rsidRPr="000F7EB6" w:rsidRDefault="00E05618" w:rsidP="00E05618">
      <w:pPr>
        <w:spacing w:line="360" w:lineRule="auto"/>
        <w:rPr>
          <w:rFonts w:ascii="仿宋" w:eastAsia="仿宋" w:hAnsi="仿宋"/>
          <w:b/>
          <w:bCs/>
          <w:sz w:val="28"/>
          <w:szCs w:val="28"/>
        </w:rPr>
      </w:pPr>
      <w:r>
        <w:rPr>
          <w:rFonts w:ascii="仿宋" w:eastAsia="仿宋" w:hAnsi="仿宋" w:hint="eastAsia"/>
          <w:b/>
          <w:bCs/>
          <w:sz w:val="28"/>
          <w:szCs w:val="28"/>
        </w:rPr>
        <w:t>▲二次分享活动</w:t>
      </w:r>
    </w:p>
    <w:p w:rsidR="00E05618" w:rsidRPr="000F7EB6" w:rsidRDefault="00E05618" w:rsidP="00E05618">
      <w:pPr>
        <w:spacing w:line="360" w:lineRule="auto"/>
        <w:ind w:firstLine="480"/>
        <w:rPr>
          <w:rFonts w:ascii="仿宋" w:eastAsia="仿宋" w:hAnsi="仿宋"/>
          <w:bCs/>
          <w:sz w:val="28"/>
          <w:szCs w:val="28"/>
        </w:rPr>
      </w:pPr>
      <w:r w:rsidRPr="000F7EB6">
        <w:rPr>
          <w:rFonts w:ascii="仿宋" w:eastAsia="仿宋" w:hAnsi="仿宋" w:hint="eastAsia"/>
          <w:bCs/>
          <w:sz w:val="28"/>
          <w:szCs w:val="28"/>
        </w:rPr>
        <w:t>活动之后，</w:t>
      </w:r>
      <w:r>
        <w:rPr>
          <w:rFonts w:ascii="仿宋" w:eastAsia="仿宋" w:hAnsi="仿宋" w:hint="eastAsia"/>
          <w:bCs/>
          <w:sz w:val="28"/>
          <w:szCs w:val="28"/>
        </w:rPr>
        <w:t>湄潭县求是高级中学、</w:t>
      </w:r>
      <w:proofErr w:type="gramStart"/>
      <w:r>
        <w:rPr>
          <w:rFonts w:ascii="仿宋" w:eastAsia="仿宋" w:hAnsi="仿宋" w:hint="eastAsia"/>
          <w:bCs/>
          <w:sz w:val="28"/>
          <w:szCs w:val="28"/>
        </w:rPr>
        <w:t>湄</w:t>
      </w:r>
      <w:proofErr w:type="gramEnd"/>
      <w:r>
        <w:rPr>
          <w:rFonts w:ascii="仿宋" w:eastAsia="仿宋" w:hAnsi="仿宋" w:hint="eastAsia"/>
          <w:bCs/>
          <w:sz w:val="28"/>
          <w:szCs w:val="28"/>
        </w:rPr>
        <w:t>江中学的参访同学国旗下讲话，与全校师生分享参访心得，并回到各自班级，组织一次特殊班会，分享此次感受之旅</w:t>
      </w:r>
      <w:r w:rsidRPr="000F7EB6">
        <w:rPr>
          <w:rFonts w:ascii="仿宋" w:eastAsia="仿宋" w:hAnsi="仿宋" w:hint="eastAsia"/>
          <w:bCs/>
          <w:sz w:val="28"/>
          <w:szCs w:val="28"/>
        </w:rPr>
        <w:t>。</w:t>
      </w:r>
    </w:p>
    <w:p w:rsidR="00E05618" w:rsidRDefault="00E05618" w:rsidP="00E05618">
      <w:pPr>
        <w:spacing w:line="360" w:lineRule="auto"/>
        <w:ind w:firstLine="480"/>
        <w:rPr>
          <w:rFonts w:ascii="仿宋" w:eastAsia="仿宋" w:hAnsi="仿宋"/>
          <w:bCs/>
          <w:sz w:val="24"/>
          <w:szCs w:val="24"/>
        </w:rPr>
      </w:pPr>
    </w:p>
    <w:p w:rsidR="00E05618" w:rsidRDefault="00E05618" w:rsidP="00E05618">
      <w:pPr>
        <w:spacing w:line="360" w:lineRule="auto"/>
        <w:ind w:firstLine="480"/>
        <w:rPr>
          <w:rFonts w:ascii="仿宋" w:eastAsia="仿宋" w:hAnsi="仿宋"/>
          <w:bCs/>
          <w:sz w:val="24"/>
          <w:szCs w:val="24"/>
        </w:rPr>
      </w:pPr>
    </w:p>
    <w:p w:rsidR="00E05618" w:rsidRDefault="00E05618" w:rsidP="00E05618">
      <w:pPr>
        <w:spacing w:line="360" w:lineRule="auto"/>
        <w:ind w:firstLine="480"/>
        <w:rPr>
          <w:rFonts w:ascii="仿宋" w:eastAsia="仿宋" w:hAnsi="仿宋"/>
          <w:bCs/>
          <w:sz w:val="24"/>
          <w:szCs w:val="24"/>
        </w:rPr>
      </w:pPr>
    </w:p>
    <w:p w:rsidR="00E05618" w:rsidRDefault="00E05618" w:rsidP="00E05618">
      <w:pPr>
        <w:spacing w:line="360" w:lineRule="auto"/>
        <w:ind w:firstLine="480"/>
        <w:rPr>
          <w:rFonts w:ascii="仿宋" w:eastAsia="仿宋" w:hAnsi="仿宋"/>
          <w:bCs/>
          <w:sz w:val="24"/>
          <w:szCs w:val="24"/>
        </w:rPr>
      </w:pPr>
    </w:p>
    <w:p w:rsidR="00E05618" w:rsidRDefault="00E05618" w:rsidP="00E05618">
      <w:pPr>
        <w:spacing w:line="360" w:lineRule="auto"/>
        <w:ind w:firstLine="480"/>
        <w:rPr>
          <w:rFonts w:ascii="仿宋" w:eastAsia="仿宋" w:hAnsi="仿宋"/>
          <w:bCs/>
          <w:sz w:val="24"/>
          <w:szCs w:val="24"/>
        </w:rPr>
      </w:pPr>
    </w:p>
    <w:p w:rsidR="00E05618" w:rsidRDefault="00E05618" w:rsidP="00E05618">
      <w:pPr>
        <w:spacing w:line="360" w:lineRule="auto"/>
        <w:ind w:firstLine="480"/>
        <w:rPr>
          <w:rFonts w:ascii="仿宋" w:eastAsia="仿宋" w:hAnsi="仿宋"/>
          <w:bCs/>
          <w:sz w:val="24"/>
          <w:szCs w:val="24"/>
        </w:rPr>
      </w:pPr>
    </w:p>
    <w:p w:rsidR="00E05618" w:rsidRDefault="00E05618" w:rsidP="00E05618">
      <w:pPr>
        <w:spacing w:line="360" w:lineRule="auto"/>
        <w:ind w:firstLine="480"/>
        <w:rPr>
          <w:rFonts w:ascii="仿宋" w:eastAsia="仿宋" w:hAnsi="仿宋"/>
          <w:bCs/>
          <w:sz w:val="24"/>
          <w:szCs w:val="24"/>
        </w:rPr>
      </w:pPr>
    </w:p>
    <w:p w:rsidR="00E05618" w:rsidRDefault="00E05618" w:rsidP="00E05618">
      <w:pPr>
        <w:spacing w:line="360" w:lineRule="auto"/>
        <w:ind w:firstLine="480"/>
        <w:rPr>
          <w:rFonts w:ascii="仿宋" w:eastAsia="仿宋" w:hAnsi="仿宋"/>
          <w:bCs/>
          <w:sz w:val="24"/>
          <w:szCs w:val="24"/>
        </w:rPr>
      </w:pPr>
    </w:p>
    <w:p w:rsidR="00E05618" w:rsidRDefault="00E05618" w:rsidP="00E05618">
      <w:pPr>
        <w:spacing w:line="360" w:lineRule="auto"/>
        <w:ind w:firstLine="480"/>
        <w:rPr>
          <w:rFonts w:ascii="仿宋" w:eastAsia="仿宋" w:hAnsi="仿宋"/>
          <w:bCs/>
          <w:sz w:val="24"/>
          <w:szCs w:val="24"/>
        </w:rPr>
      </w:pPr>
    </w:p>
    <w:p w:rsidR="00E05618" w:rsidRDefault="00E05618" w:rsidP="00E05618">
      <w:pPr>
        <w:spacing w:line="360" w:lineRule="auto"/>
        <w:ind w:firstLine="480"/>
        <w:rPr>
          <w:rFonts w:ascii="仿宋" w:eastAsia="仿宋" w:hAnsi="仿宋"/>
          <w:bCs/>
          <w:sz w:val="24"/>
          <w:szCs w:val="24"/>
        </w:rPr>
      </w:pPr>
    </w:p>
    <w:p w:rsidR="00E05618" w:rsidRDefault="00E05618" w:rsidP="00E05618">
      <w:pPr>
        <w:spacing w:line="360" w:lineRule="auto"/>
        <w:ind w:firstLine="480"/>
        <w:rPr>
          <w:rFonts w:ascii="仿宋" w:eastAsia="仿宋" w:hAnsi="仿宋"/>
          <w:bCs/>
          <w:sz w:val="24"/>
          <w:szCs w:val="24"/>
        </w:rPr>
      </w:pPr>
    </w:p>
    <w:p w:rsidR="00E05618" w:rsidRDefault="00E05618" w:rsidP="00E05618">
      <w:pPr>
        <w:spacing w:line="360" w:lineRule="auto"/>
        <w:ind w:firstLine="480"/>
        <w:rPr>
          <w:rFonts w:ascii="仿宋" w:eastAsia="仿宋" w:hAnsi="仿宋"/>
          <w:bCs/>
          <w:sz w:val="24"/>
          <w:szCs w:val="24"/>
        </w:rPr>
      </w:pPr>
    </w:p>
    <w:p w:rsidR="00E05618" w:rsidRDefault="00E05618" w:rsidP="00E05618">
      <w:pPr>
        <w:spacing w:line="360" w:lineRule="auto"/>
        <w:ind w:firstLine="480"/>
        <w:rPr>
          <w:rFonts w:ascii="仿宋" w:eastAsia="仿宋" w:hAnsi="仿宋"/>
          <w:bCs/>
          <w:sz w:val="24"/>
          <w:szCs w:val="24"/>
        </w:rPr>
      </w:pPr>
    </w:p>
    <w:p w:rsidR="00E05618" w:rsidRDefault="00E05618" w:rsidP="00E05618">
      <w:pPr>
        <w:spacing w:line="360" w:lineRule="auto"/>
        <w:ind w:firstLine="480"/>
        <w:rPr>
          <w:rFonts w:ascii="仿宋" w:eastAsia="仿宋" w:hAnsi="仿宋"/>
          <w:bCs/>
          <w:sz w:val="24"/>
          <w:szCs w:val="24"/>
        </w:rPr>
      </w:pPr>
    </w:p>
    <w:p w:rsidR="00E05618" w:rsidRDefault="00E05618" w:rsidP="00E05618">
      <w:pPr>
        <w:spacing w:line="360" w:lineRule="auto"/>
        <w:ind w:firstLine="480"/>
        <w:rPr>
          <w:rFonts w:ascii="仿宋" w:eastAsia="仿宋" w:hAnsi="仿宋"/>
          <w:bCs/>
          <w:sz w:val="24"/>
          <w:szCs w:val="24"/>
        </w:rPr>
      </w:pPr>
    </w:p>
    <w:p w:rsidR="00E05618" w:rsidRDefault="00E05618" w:rsidP="00E05618">
      <w:pPr>
        <w:spacing w:line="360" w:lineRule="auto"/>
        <w:ind w:firstLine="480"/>
        <w:rPr>
          <w:rFonts w:ascii="仿宋" w:eastAsia="仿宋" w:hAnsi="仿宋"/>
          <w:bCs/>
          <w:sz w:val="24"/>
          <w:szCs w:val="24"/>
        </w:rPr>
      </w:pPr>
    </w:p>
    <w:p w:rsidR="00E05618" w:rsidRDefault="00E05618" w:rsidP="00E05618">
      <w:pPr>
        <w:spacing w:line="360" w:lineRule="auto"/>
        <w:ind w:firstLine="480"/>
        <w:rPr>
          <w:rFonts w:ascii="仿宋" w:eastAsia="仿宋" w:hAnsi="仿宋"/>
          <w:bCs/>
          <w:sz w:val="24"/>
          <w:szCs w:val="24"/>
        </w:rPr>
      </w:pPr>
    </w:p>
    <w:p w:rsidR="00E05618" w:rsidRDefault="00E05618" w:rsidP="00E05618">
      <w:pPr>
        <w:pStyle w:val="1"/>
        <w:rPr>
          <w:sz w:val="32"/>
        </w:rPr>
      </w:pPr>
      <w:r w:rsidRPr="00AB56FC">
        <w:rPr>
          <w:rFonts w:hint="eastAsia"/>
          <w:sz w:val="32"/>
        </w:rPr>
        <w:lastRenderedPageBreak/>
        <w:t>五</w:t>
      </w:r>
      <w:r w:rsidRPr="00AB56FC">
        <w:rPr>
          <w:sz w:val="32"/>
        </w:rPr>
        <w:t>、</w:t>
      </w:r>
      <w:r>
        <w:rPr>
          <w:rFonts w:hint="eastAsia"/>
          <w:sz w:val="32"/>
        </w:rPr>
        <w:t>经费预算</w:t>
      </w:r>
    </w:p>
    <w:p w:rsidR="00E05618" w:rsidRPr="00EE41A8" w:rsidRDefault="00E05618" w:rsidP="00E05618">
      <w:pPr>
        <w:rPr>
          <w:rFonts w:ascii="仿宋_GB2312" w:eastAsia="仿宋_GB2312" w:hAnsi="华文中宋"/>
          <w:kern w:val="0"/>
          <w:sz w:val="24"/>
          <w:szCs w:val="24"/>
        </w:rPr>
      </w:pPr>
    </w:p>
    <w:tbl>
      <w:tblPr>
        <w:tblStyle w:val="a6"/>
        <w:tblW w:w="0" w:type="auto"/>
        <w:jc w:val="center"/>
        <w:tblLook w:val="04A0" w:firstRow="1" w:lastRow="0" w:firstColumn="1" w:lastColumn="0" w:noHBand="0" w:noVBand="1"/>
      </w:tblPr>
      <w:tblGrid>
        <w:gridCol w:w="884"/>
        <w:gridCol w:w="1708"/>
        <w:gridCol w:w="1776"/>
        <w:gridCol w:w="4154"/>
      </w:tblGrid>
      <w:tr w:rsidR="00E05618" w:rsidRPr="001760B5" w:rsidTr="00A82156">
        <w:trPr>
          <w:trHeight w:val="624"/>
          <w:jc w:val="center"/>
        </w:trPr>
        <w:tc>
          <w:tcPr>
            <w:tcW w:w="884" w:type="dxa"/>
            <w:vAlign w:val="center"/>
          </w:tcPr>
          <w:p w:rsidR="00E05618" w:rsidRPr="001760B5" w:rsidRDefault="00E05618" w:rsidP="00A82156">
            <w:pPr>
              <w:jc w:val="center"/>
              <w:rPr>
                <w:rFonts w:ascii="仿宋_GB2312" w:eastAsia="仿宋_GB2312" w:hAnsi="华文中宋"/>
                <w:b/>
                <w:sz w:val="24"/>
                <w:szCs w:val="24"/>
              </w:rPr>
            </w:pPr>
            <w:r w:rsidRPr="001760B5">
              <w:rPr>
                <w:rFonts w:ascii="仿宋_GB2312" w:eastAsia="仿宋_GB2312" w:hAnsi="华文中宋" w:hint="eastAsia"/>
                <w:b/>
                <w:sz w:val="24"/>
                <w:szCs w:val="24"/>
              </w:rPr>
              <w:t>编</w:t>
            </w:r>
            <w:r>
              <w:rPr>
                <w:rFonts w:ascii="仿宋_GB2312" w:eastAsia="仿宋_GB2312" w:hAnsi="华文中宋" w:hint="eastAsia"/>
                <w:b/>
                <w:sz w:val="24"/>
                <w:szCs w:val="24"/>
              </w:rPr>
              <w:t xml:space="preserve">  </w:t>
            </w:r>
            <w:r w:rsidRPr="001760B5">
              <w:rPr>
                <w:rFonts w:ascii="仿宋_GB2312" w:eastAsia="仿宋_GB2312" w:hAnsi="华文中宋" w:hint="eastAsia"/>
                <w:b/>
                <w:sz w:val="24"/>
                <w:szCs w:val="24"/>
              </w:rPr>
              <w:t>号</w:t>
            </w:r>
          </w:p>
        </w:tc>
        <w:tc>
          <w:tcPr>
            <w:tcW w:w="1708" w:type="dxa"/>
            <w:vAlign w:val="center"/>
          </w:tcPr>
          <w:p w:rsidR="00E05618" w:rsidRPr="001760B5" w:rsidRDefault="00E05618" w:rsidP="00A82156">
            <w:pPr>
              <w:jc w:val="center"/>
              <w:rPr>
                <w:rFonts w:ascii="仿宋_GB2312" w:eastAsia="仿宋_GB2312" w:hAnsi="华文中宋"/>
                <w:b/>
                <w:sz w:val="24"/>
                <w:szCs w:val="24"/>
              </w:rPr>
            </w:pPr>
            <w:r w:rsidRPr="001760B5">
              <w:rPr>
                <w:rFonts w:ascii="仿宋_GB2312" w:eastAsia="仿宋_GB2312" w:hAnsi="华文中宋" w:hint="eastAsia"/>
                <w:b/>
                <w:sz w:val="24"/>
                <w:szCs w:val="24"/>
              </w:rPr>
              <w:t>项</w:t>
            </w:r>
            <w:r>
              <w:rPr>
                <w:rFonts w:ascii="仿宋_GB2312" w:eastAsia="仿宋_GB2312" w:hAnsi="华文中宋" w:hint="eastAsia"/>
                <w:b/>
                <w:sz w:val="24"/>
                <w:szCs w:val="24"/>
              </w:rPr>
              <w:t xml:space="preserve">  </w:t>
            </w:r>
            <w:r w:rsidRPr="001760B5">
              <w:rPr>
                <w:rFonts w:ascii="仿宋_GB2312" w:eastAsia="仿宋_GB2312" w:hAnsi="华文中宋" w:hint="eastAsia"/>
                <w:b/>
                <w:sz w:val="24"/>
                <w:szCs w:val="24"/>
              </w:rPr>
              <w:t>目</w:t>
            </w:r>
          </w:p>
        </w:tc>
        <w:tc>
          <w:tcPr>
            <w:tcW w:w="1776" w:type="dxa"/>
            <w:vAlign w:val="center"/>
          </w:tcPr>
          <w:p w:rsidR="00E05618" w:rsidRPr="001760B5" w:rsidRDefault="00E05618" w:rsidP="00A82156">
            <w:pPr>
              <w:jc w:val="center"/>
              <w:rPr>
                <w:rFonts w:ascii="仿宋_GB2312" w:eastAsia="仿宋_GB2312" w:hAnsi="华文中宋"/>
                <w:b/>
                <w:sz w:val="24"/>
                <w:szCs w:val="24"/>
              </w:rPr>
            </w:pPr>
            <w:r w:rsidRPr="001760B5">
              <w:rPr>
                <w:rFonts w:ascii="仿宋_GB2312" w:eastAsia="仿宋_GB2312" w:hAnsi="华文中宋" w:hint="eastAsia"/>
                <w:b/>
                <w:sz w:val="24"/>
                <w:szCs w:val="24"/>
              </w:rPr>
              <w:t>价</w:t>
            </w:r>
            <w:r>
              <w:rPr>
                <w:rFonts w:ascii="仿宋_GB2312" w:eastAsia="仿宋_GB2312" w:hAnsi="华文中宋" w:hint="eastAsia"/>
                <w:b/>
                <w:sz w:val="24"/>
                <w:szCs w:val="24"/>
              </w:rPr>
              <w:t xml:space="preserve">  </w:t>
            </w:r>
            <w:r w:rsidRPr="001760B5">
              <w:rPr>
                <w:rFonts w:ascii="仿宋_GB2312" w:eastAsia="仿宋_GB2312" w:hAnsi="华文中宋" w:hint="eastAsia"/>
                <w:b/>
                <w:sz w:val="24"/>
                <w:szCs w:val="24"/>
              </w:rPr>
              <w:t>格</w:t>
            </w:r>
          </w:p>
        </w:tc>
        <w:tc>
          <w:tcPr>
            <w:tcW w:w="4154" w:type="dxa"/>
            <w:vAlign w:val="center"/>
          </w:tcPr>
          <w:p w:rsidR="00E05618" w:rsidRPr="001760B5" w:rsidRDefault="00E05618" w:rsidP="00A82156">
            <w:pPr>
              <w:jc w:val="center"/>
              <w:rPr>
                <w:rFonts w:ascii="仿宋_GB2312" w:eastAsia="仿宋_GB2312" w:hAnsi="华文中宋"/>
                <w:b/>
                <w:sz w:val="24"/>
                <w:szCs w:val="24"/>
              </w:rPr>
            </w:pPr>
            <w:r w:rsidRPr="001760B5">
              <w:rPr>
                <w:rFonts w:ascii="仿宋_GB2312" w:eastAsia="仿宋_GB2312" w:hAnsi="华文中宋" w:hint="eastAsia"/>
                <w:b/>
                <w:sz w:val="24"/>
                <w:szCs w:val="24"/>
              </w:rPr>
              <w:t>备注</w:t>
            </w:r>
          </w:p>
        </w:tc>
      </w:tr>
      <w:tr w:rsidR="00E05618" w:rsidRPr="001760B5" w:rsidTr="00A82156">
        <w:trPr>
          <w:trHeight w:val="624"/>
          <w:jc w:val="center"/>
        </w:trPr>
        <w:tc>
          <w:tcPr>
            <w:tcW w:w="884" w:type="dxa"/>
            <w:vAlign w:val="center"/>
          </w:tcPr>
          <w:p w:rsidR="00E05618" w:rsidRPr="001760B5" w:rsidRDefault="00E05618" w:rsidP="00A82156">
            <w:pPr>
              <w:jc w:val="center"/>
              <w:rPr>
                <w:rFonts w:ascii="仿宋_GB2312" w:eastAsia="仿宋_GB2312" w:hAnsi="华文中宋"/>
                <w:sz w:val="24"/>
                <w:szCs w:val="24"/>
              </w:rPr>
            </w:pPr>
            <w:r w:rsidRPr="001760B5">
              <w:rPr>
                <w:rFonts w:ascii="仿宋_GB2312" w:eastAsia="仿宋_GB2312" w:hAnsi="华文中宋" w:hint="eastAsia"/>
                <w:sz w:val="24"/>
                <w:szCs w:val="24"/>
              </w:rPr>
              <w:t>1</w:t>
            </w:r>
          </w:p>
        </w:tc>
        <w:tc>
          <w:tcPr>
            <w:tcW w:w="1708" w:type="dxa"/>
            <w:vAlign w:val="center"/>
          </w:tcPr>
          <w:p w:rsidR="00E05618" w:rsidRPr="001760B5"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遵义-杭州</w:t>
            </w:r>
          </w:p>
        </w:tc>
        <w:tc>
          <w:tcPr>
            <w:tcW w:w="1776" w:type="dxa"/>
            <w:vAlign w:val="center"/>
          </w:tcPr>
          <w:p w:rsidR="00E05618" w:rsidRPr="001760B5"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930*13=12090</w:t>
            </w:r>
          </w:p>
        </w:tc>
        <w:tc>
          <w:tcPr>
            <w:tcW w:w="4154" w:type="dxa"/>
            <w:vAlign w:val="center"/>
          </w:tcPr>
          <w:p w:rsidR="00E05618" w:rsidRPr="00ED5184" w:rsidRDefault="00E05618" w:rsidP="00A82156">
            <w:pPr>
              <w:rPr>
                <w:rFonts w:eastAsia="仿宋_GB2312"/>
                <w:sz w:val="24"/>
                <w:szCs w:val="24"/>
              </w:rPr>
            </w:pPr>
            <w:r w:rsidRPr="00ED5184">
              <w:rPr>
                <w:rFonts w:eastAsia="仿宋_GB2312" w:hint="eastAsia"/>
                <w:sz w:val="24"/>
                <w:szCs w:val="24"/>
              </w:rPr>
              <w:t>东航</w:t>
            </w:r>
            <w:r w:rsidRPr="00ED5184">
              <w:rPr>
                <w:rFonts w:eastAsia="仿宋_GB2312"/>
                <w:sz w:val="24"/>
                <w:szCs w:val="24"/>
              </w:rPr>
              <w:t>MU5584</w:t>
            </w:r>
            <w:r>
              <w:rPr>
                <w:rFonts w:eastAsia="仿宋_GB2312" w:hint="eastAsia"/>
                <w:sz w:val="24"/>
                <w:szCs w:val="24"/>
              </w:rPr>
              <w:t xml:space="preserve">  12</w:t>
            </w:r>
            <w:r>
              <w:rPr>
                <w:rFonts w:eastAsia="仿宋_GB2312" w:hint="eastAsia"/>
                <w:sz w:val="24"/>
                <w:szCs w:val="24"/>
              </w:rPr>
              <w:t>：</w:t>
            </w:r>
            <w:r>
              <w:rPr>
                <w:rFonts w:eastAsia="仿宋_GB2312" w:hint="eastAsia"/>
                <w:sz w:val="24"/>
                <w:szCs w:val="24"/>
              </w:rPr>
              <w:t>45-16</w:t>
            </w:r>
            <w:r>
              <w:rPr>
                <w:rFonts w:eastAsia="仿宋_GB2312" w:hint="eastAsia"/>
                <w:sz w:val="24"/>
                <w:szCs w:val="24"/>
              </w:rPr>
              <w:t>：</w:t>
            </w:r>
            <w:r>
              <w:rPr>
                <w:rFonts w:eastAsia="仿宋_GB2312" w:hint="eastAsia"/>
                <w:sz w:val="24"/>
                <w:szCs w:val="24"/>
              </w:rPr>
              <w:t>05</w:t>
            </w:r>
          </w:p>
        </w:tc>
      </w:tr>
      <w:tr w:rsidR="00E05618" w:rsidRPr="001760B5" w:rsidTr="00A82156">
        <w:trPr>
          <w:trHeight w:val="624"/>
          <w:jc w:val="center"/>
        </w:trPr>
        <w:tc>
          <w:tcPr>
            <w:tcW w:w="884" w:type="dxa"/>
            <w:vAlign w:val="center"/>
          </w:tcPr>
          <w:p w:rsidR="00E05618" w:rsidRPr="001760B5"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2</w:t>
            </w:r>
          </w:p>
        </w:tc>
        <w:tc>
          <w:tcPr>
            <w:tcW w:w="1708" w:type="dxa"/>
            <w:vAlign w:val="center"/>
          </w:tcPr>
          <w:p w:rsidR="00E05618" w:rsidRPr="001760B5"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杭州-遵义</w:t>
            </w:r>
          </w:p>
        </w:tc>
        <w:tc>
          <w:tcPr>
            <w:tcW w:w="1776" w:type="dxa"/>
            <w:vAlign w:val="center"/>
          </w:tcPr>
          <w:p w:rsidR="00E05618" w:rsidRPr="001760B5"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1200*13=15600</w:t>
            </w:r>
          </w:p>
        </w:tc>
        <w:tc>
          <w:tcPr>
            <w:tcW w:w="4154" w:type="dxa"/>
            <w:vAlign w:val="center"/>
          </w:tcPr>
          <w:p w:rsidR="00E05618" w:rsidRDefault="00E05618" w:rsidP="00A82156">
            <w:pPr>
              <w:rPr>
                <w:rFonts w:ascii="仿宋_GB2312" w:eastAsia="仿宋_GB2312" w:hAnsi="华文中宋"/>
                <w:sz w:val="24"/>
                <w:szCs w:val="24"/>
              </w:rPr>
            </w:pPr>
            <w:r w:rsidRPr="00ED5184">
              <w:rPr>
                <w:rFonts w:eastAsia="仿宋_GB2312" w:hint="eastAsia"/>
                <w:sz w:val="24"/>
                <w:szCs w:val="24"/>
              </w:rPr>
              <w:t>东航</w:t>
            </w:r>
            <w:r w:rsidRPr="00ED5184">
              <w:rPr>
                <w:rFonts w:eastAsia="仿宋_GB2312"/>
                <w:sz w:val="24"/>
                <w:szCs w:val="24"/>
              </w:rPr>
              <w:t>MU5583</w:t>
            </w:r>
            <w:r>
              <w:rPr>
                <w:rFonts w:eastAsia="仿宋_GB2312" w:hint="eastAsia"/>
                <w:sz w:val="24"/>
                <w:szCs w:val="24"/>
              </w:rPr>
              <w:t xml:space="preserve">  </w:t>
            </w:r>
            <w:r w:rsidRPr="00ED5184">
              <w:rPr>
                <w:rFonts w:eastAsia="仿宋_GB2312" w:hint="eastAsia"/>
                <w:sz w:val="24"/>
                <w:szCs w:val="24"/>
              </w:rPr>
              <w:t>8</w:t>
            </w:r>
            <w:r>
              <w:rPr>
                <w:rFonts w:eastAsia="仿宋_GB2312" w:hint="eastAsia"/>
                <w:sz w:val="24"/>
                <w:szCs w:val="24"/>
              </w:rPr>
              <w:t>：</w:t>
            </w:r>
            <w:r w:rsidRPr="00ED5184">
              <w:rPr>
                <w:rFonts w:eastAsia="仿宋_GB2312" w:hint="eastAsia"/>
                <w:sz w:val="24"/>
                <w:szCs w:val="24"/>
              </w:rPr>
              <w:t>15-11</w:t>
            </w:r>
            <w:r w:rsidRPr="00ED5184">
              <w:rPr>
                <w:rFonts w:eastAsia="仿宋_GB2312" w:hint="eastAsia"/>
                <w:sz w:val="24"/>
                <w:szCs w:val="24"/>
              </w:rPr>
              <w:t>：</w:t>
            </w:r>
            <w:r w:rsidRPr="00ED5184">
              <w:rPr>
                <w:rFonts w:eastAsia="仿宋_GB2312" w:hint="eastAsia"/>
                <w:sz w:val="24"/>
                <w:szCs w:val="24"/>
              </w:rPr>
              <w:t>55</w:t>
            </w:r>
          </w:p>
          <w:p w:rsidR="00E05618" w:rsidRPr="00407A4E" w:rsidRDefault="00E05618" w:rsidP="00A82156">
            <w:pPr>
              <w:rPr>
                <w:rFonts w:ascii="仿宋_GB2312" w:eastAsia="仿宋_GB2312" w:hAnsi="华文中宋"/>
                <w:sz w:val="18"/>
                <w:szCs w:val="18"/>
              </w:rPr>
            </w:pPr>
            <w:r w:rsidRPr="00407A4E">
              <w:rPr>
                <w:rFonts w:ascii="仿宋_GB2312" w:eastAsia="仿宋_GB2312" w:hAnsi="华文中宋" w:hint="eastAsia"/>
                <w:sz w:val="18"/>
                <w:szCs w:val="18"/>
              </w:rPr>
              <w:t>为不耽误学生学习，尽可能采用快捷的交通方式</w:t>
            </w:r>
          </w:p>
        </w:tc>
      </w:tr>
      <w:tr w:rsidR="00E05618" w:rsidRPr="001760B5" w:rsidTr="00A82156">
        <w:trPr>
          <w:trHeight w:val="624"/>
          <w:jc w:val="center"/>
        </w:trPr>
        <w:tc>
          <w:tcPr>
            <w:tcW w:w="884" w:type="dxa"/>
            <w:vAlign w:val="center"/>
          </w:tcPr>
          <w:p w:rsidR="00E05618" w:rsidRPr="001760B5"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3</w:t>
            </w:r>
          </w:p>
        </w:tc>
        <w:tc>
          <w:tcPr>
            <w:tcW w:w="1708" w:type="dxa"/>
            <w:vAlign w:val="center"/>
          </w:tcPr>
          <w:p w:rsidR="00E05618" w:rsidRPr="001760B5"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湄潭-遵义</w:t>
            </w:r>
          </w:p>
        </w:tc>
        <w:tc>
          <w:tcPr>
            <w:tcW w:w="1776" w:type="dxa"/>
            <w:vAlign w:val="center"/>
          </w:tcPr>
          <w:p w:rsidR="00E05618" w:rsidRPr="001760B5"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30*13=390</w:t>
            </w:r>
          </w:p>
        </w:tc>
        <w:tc>
          <w:tcPr>
            <w:tcW w:w="4154" w:type="dxa"/>
            <w:vAlign w:val="center"/>
          </w:tcPr>
          <w:p w:rsidR="00E05618" w:rsidRPr="001760B5" w:rsidRDefault="00E05618" w:rsidP="00A82156">
            <w:pPr>
              <w:jc w:val="center"/>
              <w:rPr>
                <w:rFonts w:ascii="仿宋_GB2312" w:eastAsia="仿宋_GB2312" w:hAnsi="华文中宋"/>
                <w:sz w:val="24"/>
                <w:szCs w:val="24"/>
              </w:rPr>
            </w:pPr>
          </w:p>
        </w:tc>
      </w:tr>
      <w:tr w:rsidR="00E05618" w:rsidRPr="001760B5" w:rsidTr="00A82156">
        <w:trPr>
          <w:trHeight w:val="624"/>
          <w:jc w:val="center"/>
        </w:trPr>
        <w:tc>
          <w:tcPr>
            <w:tcW w:w="884" w:type="dxa"/>
            <w:vAlign w:val="center"/>
          </w:tcPr>
          <w:p w:rsidR="00E05618"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4</w:t>
            </w:r>
          </w:p>
        </w:tc>
        <w:tc>
          <w:tcPr>
            <w:tcW w:w="1708" w:type="dxa"/>
            <w:vAlign w:val="center"/>
          </w:tcPr>
          <w:p w:rsidR="00E05618"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遵义-湄潭</w:t>
            </w:r>
          </w:p>
        </w:tc>
        <w:tc>
          <w:tcPr>
            <w:tcW w:w="1776" w:type="dxa"/>
            <w:vAlign w:val="center"/>
          </w:tcPr>
          <w:p w:rsidR="00E05618"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30*13=390</w:t>
            </w:r>
          </w:p>
        </w:tc>
        <w:tc>
          <w:tcPr>
            <w:tcW w:w="4154" w:type="dxa"/>
            <w:vAlign w:val="center"/>
          </w:tcPr>
          <w:p w:rsidR="00E05618" w:rsidRDefault="00E05618" w:rsidP="00A82156">
            <w:pPr>
              <w:jc w:val="center"/>
              <w:rPr>
                <w:rFonts w:ascii="仿宋_GB2312" w:eastAsia="仿宋_GB2312" w:hAnsi="华文中宋"/>
                <w:sz w:val="24"/>
                <w:szCs w:val="24"/>
              </w:rPr>
            </w:pPr>
          </w:p>
        </w:tc>
      </w:tr>
      <w:tr w:rsidR="00E05618" w:rsidRPr="001760B5" w:rsidTr="00A82156">
        <w:trPr>
          <w:trHeight w:val="624"/>
          <w:jc w:val="center"/>
        </w:trPr>
        <w:tc>
          <w:tcPr>
            <w:tcW w:w="884" w:type="dxa"/>
            <w:vAlign w:val="center"/>
          </w:tcPr>
          <w:p w:rsidR="00E05618" w:rsidRPr="001760B5"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5</w:t>
            </w:r>
          </w:p>
        </w:tc>
        <w:tc>
          <w:tcPr>
            <w:tcW w:w="1708" w:type="dxa"/>
            <w:vAlign w:val="center"/>
          </w:tcPr>
          <w:p w:rsidR="00E05618" w:rsidRPr="001760B5"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杭州住宿</w:t>
            </w:r>
          </w:p>
        </w:tc>
        <w:tc>
          <w:tcPr>
            <w:tcW w:w="1776" w:type="dxa"/>
            <w:vAlign w:val="center"/>
          </w:tcPr>
          <w:p w:rsidR="00E05618" w:rsidRPr="001760B5"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150*13*4=7800</w:t>
            </w:r>
          </w:p>
        </w:tc>
        <w:tc>
          <w:tcPr>
            <w:tcW w:w="4154" w:type="dxa"/>
            <w:vAlign w:val="center"/>
          </w:tcPr>
          <w:p w:rsidR="00E05618" w:rsidRPr="001760B5" w:rsidRDefault="00E05618" w:rsidP="00A82156">
            <w:pPr>
              <w:jc w:val="center"/>
              <w:rPr>
                <w:rFonts w:ascii="仿宋_GB2312" w:eastAsia="仿宋_GB2312" w:hAnsi="华文中宋"/>
                <w:sz w:val="24"/>
                <w:szCs w:val="24"/>
              </w:rPr>
            </w:pPr>
            <w:proofErr w:type="gramStart"/>
            <w:r>
              <w:rPr>
                <w:rFonts w:ascii="仿宋_GB2312" w:eastAsia="仿宋_GB2312" w:hAnsi="华文中宋" w:hint="eastAsia"/>
                <w:sz w:val="24"/>
                <w:szCs w:val="24"/>
              </w:rPr>
              <w:t>7个标间</w:t>
            </w:r>
            <w:proofErr w:type="gramEnd"/>
            <w:r>
              <w:rPr>
                <w:rFonts w:ascii="仿宋_GB2312" w:eastAsia="仿宋_GB2312" w:hAnsi="华文中宋" w:hint="eastAsia"/>
                <w:sz w:val="24"/>
                <w:szCs w:val="24"/>
              </w:rPr>
              <w:t>4晚</w:t>
            </w:r>
          </w:p>
        </w:tc>
      </w:tr>
      <w:tr w:rsidR="00E05618" w:rsidRPr="001760B5" w:rsidTr="00A82156">
        <w:trPr>
          <w:trHeight w:val="624"/>
          <w:jc w:val="center"/>
        </w:trPr>
        <w:tc>
          <w:tcPr>
            <w:tcW w:w="884" w:type="dxa"/>
            <w:vAlign w:val="center"/>
          </w:tcPr>
          <w:p w:rsidR="00E05618" w:rsidRPr="001760B5"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6</w:t>
            </w:r>
          </w:p>
        </w:tc>
        <w:tc>
          <w:tcPr>
            <w:tcW w:w="1708" w:type="dxa"/>
            <w:vAlign w:val="center"/>
          </w:tcPr>
          <w:p w:rsidR="00E05618" w:rsidRPr="001760B5"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杭州包车</w:t>
            </w:r>
          </w:p>
        </w:tc>
        <w:tc>
          <w:tcPr>
            <w:tcW w:w="1776" w:type="dxa"/>
            <w:vAlign w:val="center"/>
          </w:tcPr>
          <w:p w:rsidR="00E05618" w:rsidRPr="001760B5"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1500*5=7500</w:t>
            </w:r>
          </w:p>
        </w:tc>
        <w:tc>
          <w:tcPr>
            <w:tcW w:w="4154" w:type="dxa"/>
            <w:vAlign w:val="center"/>
          </w:tcPr>
          <w:p w:rsidR="00E05618" w:rsidRPr="001760B5" w:rsidRDefault="00E05618" w:rsidP="00A82156">
            <w:pPr>
              <w:jc w:val="center"/>
              <w:rPr>
                <w:rFonts w:ascii="仿宋_GB2312" w:eastAsia="仿宋_GB2312" w:hAnsi="华文中宋"/>
                <w:sz w:val="24"/>
                <w:szCs w:val="24"/>
              </w:rPr>
            </w:pPr>
          </w:p>
        </w:tc>
      </w:tr>
      <w:tr w:rsidR="00E05618" w:rsidRPr="001760B5" w:rsidTr="00A82156">
        <w:trPr>
          <w:trHeight w:val="624"/>
          <w:jc w:val="center"/>
        </w:trPr>
        <w:tc>
          <w:tcPr>
            <w:tcW w:w="884" w:type="dxa"/>
            <w:vAlign w:val="center"/>
          </w:tcPr>
          <w:p w:rsidR="00E05618" w:rsidRPr="001760B5"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7</w:t>
            </w:r>
          </w:p>
        </w:tc>
        <w:tc>
          <w:tcPr>
            <w:tcW w:w="1708" w:type="dxa"/>
            <w:vAlign w:val="center"/>
          </w:tcPr>
          <w:p w:rsidR="00E05618" w:rsidRPr="001760B5"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餐费</w:t>
            </w:r>
          </w:p>
        </w:tc>
        <w:tc>
          <w:tcPr>
            <w:tcW w:w="1776" w:type="dxa"/>
            <w:vAlign w:val="center"/>
          </w:tcPr>
          <w:p w:rsidR="00E05618" w:rsidRPr="001760B5"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50*13*5=3250</w:t>
            </w:r>
          </w:p>
        </w:tc>
        <w:tc>
          <w:tcPr>
            <w:tcW w:w="4154" w:type="dxa"/>
            <w:vAlign w:val="center"/>
          </w:tcPr>
          <w:p w:rsidR="00E05618" w:rsidRPr="001760B5"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计划人均50元/天伙食标准</w:t>
            </w:r>
          </w:p>
        </w:tc>
      </w:tr>
      <w:tr w:rsidR="00E05618" w:rsidRPr="001760B5" w:rsidTr="00A82156">
        <w:trPr>
          <w:trHeight w:val="624"/>
          <w:jc w:val="center"/>
        </w:trPr>
        <w:tc>
          <w:tcPr>
            <w:tcW w:w="884" w:type="dxa"/>
            <w:vAlign w:val="center"/>
          </w:tcPr>
          <w:p w:rsidR="00E05618" w:rsidRPr="00193DFD"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8</w:t>
            </w:r>
          </w:p>
        </w:tc>
        <w:tc>
          <w:tcPr>
            <w:tcW w:w="1708" w:type="dxa"/>
            <w:vAlign w:val="center"/>
          </w:tcPr>
          <w:p w:rsidR="00E05618" w:rsidRPr="001760B5"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常备药</w:t>
            </w:r>
          </w:p>
        </w:tc>
        <w:tc>
          <w:tcPr>
            <w:tcW w:w="1776" w:type="dxa"/>
            <w:vAlign w:val="center"/>
          </w:tcPr>
          <w:p w:rsidR="00E05618" w:rsidRPr="001760B5"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300</w:t>
            </w:r>
          </w:p>
        </w:tc>
        <w:tc>
          <w:tcPr>
            <w:tcW w:w="4154" w:type="dxa"/>
            <w:vAlign w:val="center"/>
          </w:tcPr>
          <w:p w:rsidR="00E05618" w:rsidRPr="001760B5"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感冒、外伤、肠胃药等</w:t>
            </w:r>
          </w:p>
        </w:tc>
      </w:tr>
      <w:tr w:rsidR="00E05618" w:rsidRPr="001760B5" w:rsidTr="00A82156">
        <w:trPr>
          <w:trHeight w:val="624"/>
          <w:jc w:val="center"/>
        </w:trPr>
        <w:tc>
          <w:tcPr>
            <w:tcW w:w="884" w:type="dxa"/>
            <w:vAlign w:val="center"/>
          </w:tcPr>
          <w:p w:rsidR="00E05618"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9</w:t>
            </w:r>
          </w:p>
        </w:tc>
        <w:tc>
          <w:tcPr>
            <w:tcW w:w="1708" w:type="dxa"/>
            <w:vAlign w:val="center"/>
          </w:tcPr>
          <w:p w:rsidR="00E05618"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保险</w:t>
            </w:r>
          </w:p>
        </w:tc>
        <w:tc>
          <w:tcPr>
            <w:tcW w:w="1776" w:type="dxa"/>
            <w:vAlign w:val="center"/>
          </w:tcPr>
          <w:p w:rsidR="00E05618" w:rsidRPr="001760B5"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100*13=1300</w:t>
            </w:r>
          </w:p>
        </w:tc>
        <w:tc>
          <w:tcPr>
            <w:tcW w:w="4154" w:type="dxa"/>
            <w:vAlign w:val="center"/>
          </w:tcPr>
          <w:p w:rsidR="00E05618" w:rsidRPr="001760B5" w:rsidRDefault="00E05618" w:rsidP="00A82156">
            <w:pPr>
              <w:jc w:val="center"/>
              <w:rPr>
                <w:rFonts w:ascii="仿宋_GB2312" w:eastAsia="仿宋_GB2312" w:hAnsi="华文中宋"/>
                <w:sz w:val="24"/>
                <w:szCs w:val="24"/>
              </w:rPr>
            </w:pPr>
          </w:p>
        </w:tc>
      </w:tr>
      <w:tr w:rsidR="00E05618" w:rsidRPr="001760B5" w:rsidTr="00A82156">
        <w:trPr>
          <w:trHeight w:val="624"/>
          <w:jc w:val="center"/>
        </w:trPr>
        <w:tc>
          <w:tcPr>
            <w:tcW w:w="884" w:type="dxa"/>
            <w:vAlign w:val="center"/>
          </w:tcPr>
          <w:p w:rsidR="00E05618" w:rsidRPr="001760B5"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10</w:t>
            </w:r>
          </w:p>
        </w:tc>
        <w:tc>
          <w:tcPr>
            <w:tcW w:w="1708" w:type="dxa"/>
            <w:vAlign w:val="center"/>
          </w:tcPr>
          <w:p w:rsidR="00E05618" w:rsidRPr="001760B5"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文化衫</w:t>
            </w:r>
          </w:p>
        </w:tc>
        <w:tc>
          <w:tcPr>
            <w:tcW w:w="1776" w:type="dxa"/>
            <w:vAlign w:val="center"/>
          </w:tcPr>
          <w:p w:rsidR="00E05618" w:rsidRPr="001760B5"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80*15=1200</w:t>
            </w:r>
          </w:p>
        </w:tc>
        <w:tc>
          <w:tcPr>
            <w:tcW w:w="4154" w:type="dxa"/>
            <w:vAlign w:val="center"/>
          </w:tcPr>
          <w:p w:rsidR="00E05618" w:rsidRPr="001760B5"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可印赞助商logo</w:t>
            </w:r>
          </w:p>
        </w:tc>
      </w:tr>
      <w:tr w:rsidR="00E05618" w:rsidRPr="001760B5" w:rsidTr="00A82156">
        <w:trPr>
          <w:trHeight w:val="624"/>
          <w:jc w:val="center"/>
        </w:trPr>
        <w:tc>
          <w:tcPr>
            <w:tcW w:w="884" w:type="dxa"/>
            <w:vAlign w:val="center"/>
          </w:tcPr>
          <w:p w:rsidR="00E05618"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11</w:t>
            </w:r>
          </w:p>
        </w:tc>
        <w:tc>
          <w:tcPr>
            <w:tcW w:w="1708" w:type="dxa"/>
            <w:vAlign w:val="center"/>
          </w:tcPr>
          <w:p w:rsidR="00E05618"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横幅/旗帜</w:t>
            </w:r>
          </w:p>
        </w:tc>
        <w:tc>
          <w:tcPr>
            <w:tcW w:w="1776" w:type="dxa"/>
            <w:vAlign w:val="center"/>
          </w:tcPr>
          <w:p w:rsidR="00E05618"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500</w:t>
            </w:r>
          </w:p>
        </w:tc>
        <w:tc>
          <w:tcPr>
            <w:tcW w:w="4154" w:type="dxa"/>
            <w:vAlign w:val="center"/>
          </w:tcPr>
          <w:p w:rsidR="00E05618"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可印赞助商logo</w:t>
            </w:r>
          </w:p>
        </w:tc>
      </w:tr>
      <w:tr w:rsidR="00E05618" w:rsidRPr="001760B5" w:rsidTr="00A82156">
        <w:trPr>
          <w:trHeight w:val="624"/>
          <w:jc w:val="center"/>
        </w:trPr>
        <w:tc>
          <w:tcPr>
            <w:tcW w:w="884" w:type="dxa"/>
            <w:vAlign w:val="center"/>
          </w:tcPr>
          <w:p w:rsidR="00E05618"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12</w:t>
            </w:r>
          </w:p>
        </w:tc>
        <w:tc>
          <w:tcPr>
            <w:tcW w:w="1708" w:type="dxa"/>
            <w:vAlign w:val="center"/>
          </w:tcPr>
          <w:p w:rsidR="00E05618"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纪念品</w:t>
            </w:r>
          </w:p>
        </w:tc>
        <w:tc>
          <w:tcPr>
            <w:tcW w:w="1776" w:type="dxa"/>
            <w:vAlign w:val="center"/>
          </w:tcPr>
          <w:p w:rsidR="00E05618"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600</w:t>
            </w:r>
          </w:p>
        </w:tc>
        <w:tc>
          <w:tcPr>
            <w:tcW w:w="4154" w:type="dxa"/>
            <w:vAlign w:val="center"/>
          </w:tcPr>
          <w:p w:rsidR="00E05618"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赠浙江大学、浙大团委、学军中学</w:t>
            </w:r>
          </w:p>
        </w:tc>
      </w:tr>
      <w:tr w:rsidR="00E05618" w:rsidRPr="001760B5" w:rsidTr="00A82156">
        <w:trPr>
          <w:trHeight w:val="624"/>
          <w:jc w:val="center"/>
        </w:trPr>
        <w:tc>
          <w:tcPr>
            <w:tcW w:w="884" w:type="dxa"/>
            <w:vAlign w:val="center"/>
          </w:tcPr>
          <w:p w:rsidR="00E05618"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13</w:t>
            </w:r>
          </w:p>
        </w:tc>
        <w:tc>
          <w:tcPr>
            <w:tcW w:w="1708" w:type="dxa"/>
            <w:vAlign w:val="center"/>
          </w:tcPr>
          <w:p w:rsidR="00E05618"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资料打印费</w:t>
            </w:r>
          </w:p>
        </w:tc>
        <w:tc>
          <w:tcPr>
            <w:tcW w:w="1776" w:type="dxa"/>
            <w:vAlign w:val="center"/>
          </w:tcPr>
          <w:p w:rsidR="00E05618"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300</w:t>
            </w:r>
          </w:p>
        </w:tc>
        <w:tc>
          <w:tcPr>
            <w:tcW w:w="4154" w:type="dxa"/>
            <w:vAlign w:val="center"/>
          </w:tcPr>
          <w:p w:rsidR="00E05618"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行程手册、宣传单、报名表等</w:t>
            </w:r>
          </w:p>
        </w:tc>
      </w:tr>
      <w:tr w:rsidR="00E05618" w:rsidTr="00A82156">
        <w:trPr>
          <w:trHeight w:val="624"/>
          <w:jc w:val="center"/>
        </w:trPr>
        <w:tc>
          <w:tcPr>
            <w:tcW w:w="884" w:type="dxa"/>
            <w:vAlign w:val="center"/>
          </w:tcPr>
          <w:p w:rsidR="00E05618"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14</w:t>
            </w:r>
          </w:p>
        </w:tc>
        <w:tc>
          <w:tcPr>
            <w:tcW w:w="1708" w:type="dxa"/>
            <w:vAlign w:val="center"/>
          </w:tcPr>
          <w:p w:rsidR="00E05618"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后期宣传</w:t>
            </w:r>
          </w:p>
        </w:tc>
        <w:tc>
          <w:tcPr>
            <w:tcW w:w="1776" w:type="dxa"/>
            <w:vAlign w:val="center"/>
          </w:tcPr>
          <w:p w:rsidR="00E05618"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1500</w:t>
            </w:r>
          </w:p>
        </w:tc>
        <w:tc>
          <w:tcPr>
            <w:tcW w:w="4154" w:type="dxa"/>
            <w:vAlign w:val="center"/>
          </w:tcPr>
          <w:p w:rsidR="00E05618"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展板、光盘等</w:t>
            </w:r>
          </w:p>
        </w:tc>
      </w:tr>
      <w:tr w:rsidR="00E05618" w:rsidTr="00A82156">
        <w:trPr>
          <w:trHeight w:val="624"/>
          <w:jc w:val="center"/>
        </w:trPr>
        <w:tc>
          <w:tcPr>
            <w:tcW w:w="884" w:type="dxa"/>
            <w:vAlign w:val="center"/>
          </w:tcPr>
          <w:p w:rsidR="00E05618"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15</w:t>
            </w:r>
          </w:p>
        </w:tc>
        <w:tc>
          <w:tcPr>
            <w:tcW w:w="1708" w:type="dxa"/>
            <w:vAlign w:val="center"/>
          </w:tcPr>
          <w:p w:rsidR="00E05618"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机动费用</w:t>
            </w:r>
          </w:p>
        </w:tc>
        <w:tc>
          <w:tcPr>
            <w:tcW w:w="1776" w:type="dxa"/>
            <w:vAlign w:val="center"/>
          </w:tcPr>
          <w:p w:rsidR="00E05618"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2000</w:t>
            </w:r>
          </w:p>
        </w:tc>
        <w:tc>
          <w:tcPr>
            <w:tcW w:w="4154" w:type="dxa"/>
            <w:vAlign w:val="center"/>
          </w:tcPr>
          <w:p w:rsidR="00E05618"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饮水、交通、临时行程、媒体接待等</w:t>
            </w:r>
          </w:p>
        </w:tc>
      </w:tr>
      <w:tr w:rsidR="00E05618" w:rsidRPr="001760B5" w:rsidTr="00A82156">
        <w:trPr>
          <w:trHeight w:val="624"/>
          <w:jc w:val="center"/>
        </w:trPr>
        <w:tc>
          <w:tcPr>
            <w:tcW w:w="884" w:type="dxa"/>
            <w:vAlign w:val="center"/>
          </w:tcPr>
          <w:p w:rsidR="00E05618"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16</w:t>
            </w:r>
          </w:p>
        </w:tc>
        <w:tc>
          <w:tcPr>
            <w:tcW w:w="1708" w:type="dxa"/>
            <w:vAlign w:val="center"/>
          </w:tcPr>
          <w:p w:rsidR="00E05618" w:rsidRDefault="00E05618" w:rsidP="00A82156">
            <w:pPr>
              <w:jc w:val="center"/>
              <w:rPr>
                <w:rFonts w:ascii="仿宋_GB2312" w:eastAsia="仿宋_GB2312" w:hAnsi="华文中宋"/>
                <w:sz w:val="24"/>
                <w:szCs w:val="24"/>
              </w:rPr>
            </w:pPr>
            <w:r>
              <w:rPr>
                <w:rFonts w:ascii="仿宋_GB2312" w:eastAsia="仿宋_GB2312" w:hAnsi="华文中宋" w:hint="eastAsia"/>
                <w:sz w:val="24"/>
                <w:szCs w:val="24"/>
              </w:rPr>
              <w:t>总计</w:t>
            </w:r>
          </w:p>
        </w:tc>
        <w:tc>
          <w:tcPr>
            <w:tcW w:w="5930" w:type="dxa"/>
            <w:gridSpan w:val="2"/>
            <w:vAlign w:val="center"/>
          </w:tcPr>
          <w:p w:rsidR="00E05618" w:rsidRDefault="00E05618" w:rsidP="00E05618">
            <w:pPr>
              <w:jc w:val="center"/>
              <w:rPr>
                <w:rFonts w:ascii="仿宋_GB2312" w:eastAsia="仿宋_GB2312" w:hAnsi="华文中宋"/>
                <w:sz w:val="24"/>
                <w:szCs w:val="24"/>
              </w:rPr>
            </w:pPr>
            <w:r>
              <w:rPr>
                <w:rFonts w:ascii="仿宋_GB2312" w:eastAsia="仿宋_GB2312" w:hAnsi="华文中宋" w:hint="eastAsia"/>
                <w:sz w:val="24"/>
                <w:szCs w:val="24"/>
              </w:rPr>
              <w:t>54620元（4201.54元/人）</w:t>
            </w:r>
          </w:p>
        </w:tc>
      </w:tr>
    </w:tbl>
    <w:p w:rsidR="00E05618" w:rsidRDefault="00E05618" w:rsidP="00E05618">
      <w:pPr>
        <w:spacing w:line="360" w:lineRule="auto"/>
        <w:ind w:firstLine="480"/>
        <w:rPr>
          <w:rFonts w:ascii="仿宋" w:eastAsia="仿宋" w:hAnsi="仿宋"/>
          <w:bCs/>
          <w:sz w:val="24"/>
          <w:szCs w:val="24"/>
        </w:rPr>
      </w:pPr>
    </w:p>
    <w:p w:rsidR="00E05618" w:rsidRDefault="00E05618" w:rsidP="00E05618">
      <w:pPr>
        <w:spacing w:line="360" w:lineRule="auto"/>
        <w:rPr>
          <w:rFonts w:ascii="仿宋" w:eastAsia="仿宋" w:hAnsi="仿宋"/>
          <w:bCs/>
          <w:sz w:val="24"/>
          <w:szCs w:val="24"/>
        </w:rPr>
      </w:pPr>
      <w:r>
        <w:rPr>
          <w:rFonts w:ascii="仿宋" w:eastAsia="仿宋" w:hAnsi="仿宋" w:hint="eastAsia"/>
          <w:bCs/>
          <w:sz w:val="24"/>
          <w:szCs w:val="24"/>
        </w:rPr>
        <w:t xml:space="preserve">    </w:t>
      </w:r>
    </w:p>
    <w:p w:rsidR="00E05618" w:rsidRDefault="00E05618" w:rsidP="00E05618">
      <w:pPr>
        <w:spacing w:line="360" w:lineRule="auto"/>
        <w:rPr>
          <w:rFonts w:ascii="仿宋" w:eastAsia="仿宋" w:hAnsi="仿宋"/>
          <w:bCs/>
          <w:sz w:val="24"/>
          <w:szCs w:val="24"/>
        </w:rPr>
      </w:pPr>
    </w:p>
    <w:p w:rsidR="00E05618" w:rsidRPr="00AB56FC" w:rsidRDefault="00E05618" w:rsidP="00E05618">
      <w:pPr>
        <w:pStyle w:val="1"/>
        <w:rPr>
          <w:sz w:val="32"/>
        </w:rPr>
      </w:pPr>
      <w:bookmarkStart w:id="14" w:name="_Toc387149689"/>
      <w:r>
        <w:rPr>
          <w:rFonts w:hint="eastAsia"/>
          <w:sz w:val="32"/>
        </w:rPr>
        <w:lastRenderedPageBreak/>
        <w:t>六</w:t>
      </w:r>
      <w:r w:rsidRPr="00AB56FC">
        <w:rPr>
          <w:sz w:val="32"/>
        </w:rPr>
        <w:t>、</w:t>
      </w:r>
      <w:r w:rsidRPr="00AB56FC">
        <w:rPr>
          <w:rFonts w:hint="eastAsia"/>
          <w:sz w:val="32"/>
        </w:rPr>
        <w:t>安全预案</w:t>
      </w:r>
      <w:bookmarkEnd w:id="14"/>
    </w:p>
    <w:p w:rsidR="00E05618" w:rsidRPr="000B32FA" w:rsidRDefault="00E05618" w:rsidP="00E05618">
      <w:pPr>
        <w:spacing w:afterLines="50" w:after="156" w:line="360" w:lineRule="auto"/>
        <w:rPr>
          <w:rFonts w:ascii="仿宋" w:eastAsia="仿宋" w:hAnsi="仿宋"/>
          <w:b/>
          <w:bCs/>
          <w:sz w:val="28"/>
          <w:szCs w:val="28"/>
        </w:rPr>
      </w:pPr>
      <w:r w:rsidRPr="000B32FA">
        <w:rPr>
          <w:rFonts w:ascii="仿宋" w:eastAsia="仿宋" w:hAnsi="仿宋" w:hint="eastAsia"/>
          <w:b/>
          <w:bCs/>
          <w:sz w:val="28"/>
          <w:szCs w:val="28"/>
        </w:rPr>
        <w:t>（一）、购买保险</w:t>
      </w:r>
      <w:r>
        <w:rPr>
          <w:rFonts w:ascii="仿宋" w:eastAsia="仿宋" w:hAnsi="仿宋" w:hint="eastAsia"/>
          <w:b/>
          <w:bCs/>
          <w:sz w:val="28"/>
          <w:szCs w:val="28"/>
        </w:rPr>
        <w:t>、签署安全协议</w:t>
      </w:r>
    </w:p>
    <w:p w:rsidR="00E05618" w:rsidRDefault="00E05618" w:rsidP="00E05618">
      <w:pPr>
        <w:spacing w:afterLines="50" w:after="156" w:line="360" w:lineRule="auto"/>
        <w:ind w:firstLineChars="200" w:firstLine="560"/>
        <w:rPr>
          <w:rFonts w:ascii="仿宋" w:eastAsia="仿宋" w:hAnsi="仿宋"/>
          <w:bCs/>
          <w:sz w:val="28"/>
          <w:szCs w:val="28"/>
        </w:rPr>
      </w:pPr>
      <w:r>
        <w:rPr>
          <w:rFonts w:ascii="仿宋" w:eastAsia="仿宋" w:hAnsi="仿宋" w:hint="eastAsia"/>
          <w:bCs/>
          <w:sz w:val="28"/>
          <w:szCs w:val="28"/>
        </w:rPr>
        <w:t>统一为所有参与活动的成员购买保险。并在出发前与学生签署安全协议，自愿原则参与本项目。</w:t>
      </w:r>
    </w:p>
    <w:p w:rsidR="00E05618" w:rsidRPr="000B32FA" w:rsidRDefault="00E05618" w:rsidP="00E05618">
      <w:pPr>
        <w:spacing w:afterLines="50" w:after="156" w:line="360" w:lineRule="auto"/>
        <w:ind w:left="1"/>
        <w:rPr>
          <w:rFonts w:ascii="仿宋" w:eastAsia="仿宋" w:hAnsi="仿宋"/>
          <w:b/>
          <w:bCs/>
          <w:sz w:val="28"/>
          <w:szCs w:val="28"/>
        </w:rPr>
      </w:pPr>
      <w:r w:rsidRPr="000B32FA">
        <w:rPr>
          <w:rFonts w:ascii="仿宋" w:eastAsia="仿宋" w:hAnsi="仿宋" w:hint="eastAsia"/>
          <w:b/>
          <w:bCs/>
          <w:sz w:val="28"/>
          <w:szCs w:val="28"/>
        </w:rPr>
        <w:t>（二）、召开预备会</w:t>
      </w:r>
    </w:p>
    <w:p w:rsidR="00E05618" w:rsidRDefault="00E05618" w:rsidP="00E05618">
      <w:pPr>
        <w:spacing w:afterLines="50" w:after="156" w:line="360" w:lineRule="auto"/>
        <w:ind w:left="1" w:firstLine="570"/>
        <w:rPr>
          <w:rFonts w:ascii="仿宋" w:eastAsia="仿宋" w:hAnsi="仿宋"/>
          <w:bCs/>
          <w:sz w:val="28"/>
          <w:szCs w:val="28"/>
        </w:rPr>
      </w:pPr>
      <w:r>
        <w:rPr>
          <w:rFonts w:ascii="仿宋" w:eastAsia="仿宋" w:hAnsi="仿宋" w:hint="eastAsia"/>
          <w:bCs/>
          <w:sz w:val="28"/>
          <w:szCs w:val="28"/>
        </w:rPr>
        <w:t>活动之前，由支教团组织预备会。参访学生均需参加，带队领导老师原则上参加。会议上，明确分组，选举组长，确认带队老师，介绍日程，强调纪律与注意事项。</w:t>
      </w:r>
    </w:p>
    <w:p w:rsidR="00E05618" w:rsidRPr="00944183" w:rsidRDefault="00E05618" w:rsidP="00E05618">
      <w:pPr>
        <w:spacing w:afterLines="50" w:after="156" w:line="360" w:lineRule="auto"/>
        <w:rPr>
          <w:rFonts w:ascii="仿宋" w:eastAsia="仿宋" w:hAnsi="仿宋"/>
          <w:b/>
          <w:bCs/>
          <w:sz w:val="28"/>
          <w:szCs w:val="28"/>
        </w:rPr>
      </w:pPr>
      <w:r w:rsidRPr="00944183">
        <w:rPr>
          <w:rFonts w:ascii="仿宋" w:eastAsia="仿宋" w:hAnsi="仿宋" w:hint="eastAsia"/>
          <w:b/>
          <w:bCs/>
          <w:sz w:val="28"/>
          <w:szCs w:val="28"/>
        </w:rPr>
        <w:t>（三）、与求是强师项目时间部分重合</w:t>
      </w:r>
    </w:p>
    <w:p w:rsidR="00E05618" w:rsidRDefault="00E05618" w:rsidP="00E05618">
      <w:pPr>
        <w:spacing w:afterLines="50" w:after="156" w:line="360" w:lineRule="auto"/>
        <w:rPr>
          <w:rFonts w:ascii="仿宋" w:eastAsia="仿宋" w:hAnsi="仿宋"/>
          <w:bCs/>
          <w:sz w:val="28"/>
          <w:szCs w:val="28"/>
        </w:rPr>
      </w:pPr>
      <w:r>
        <w:rPr>
          <w:rFonts w:ascii="仿宋" w:eastAsia="仿宋" w:hAnsi="仿宋" w:hint="eastAsia"/>
          <w:bCs/>
          <w:sz w:val="28"/>
          <w:szCs w:val="28"/>
        </w:rPr>
        <w:t xml:space="preserve">    本项目计划与11月份展开，与求是强师（湄潭教师赴杭培训项目）有部分时间重合，可安排学生与培训老师同期出发或回湄潭，保障学生安全。</w:t>
      </w:r>
    </w:p>
    <w:p w:rsidR="00E05618" w:rsidRPr="000B32FA" w:rsidRDefault="00E05618" w:rsidP="00E05618">
      <w:pPr>
        <w:spacing w:afterLines="50" w:after="156" w:line="360" w:lineRule="auto"/>
        <w:rPr>
          <w:rFonts w:ascii="仿宋" w:eastAsia="仿宋" w:hAnsi="仿宋"/>
          <w:b/>
          <w:bCs/>
          <w:sz w:val="28"/>
          <w:szCs w:val="28"/>
        </w:rPr>
      </w:pPr>
      <w:r>
        <w:rPr>
          <w:rFonts w:ascii="仿宋" w:eastAsia="仿宋" w:hAnsi="仿宋" w:hint="eastAsia"/>
          <w:b/>
          <w:bCs/>
          <w:sz w:val="28"/>
          <w:szCs w:val="28"/>
        </w:rPr>
        <w:t>（四</w:t>
      </w:r>
      <w:r w:rsidRPr="000B32FA">
        <w:rPr>
          <w:rFonts w:ascii="仿宋" w:eastAsia="仿宋" w:hAnsi="仿宋" w:hint="eastAsia"/>
          <w:b/>
          <w:bCs/>
          <w:sz w:val="28"/>
          <w:szCs w:val="28"/>
        </w:rPr>
        <w:t>）、</w:t>
      </w:r>
      <w:proofErr w:type="gramStart"/>
      <w:r w:rsidRPr="000B32FA">
        <w:rPr>
          <w:rFonts w:ascii="仿宋" w:eastAsia="仿宋" w:hAnsi="仿宋" w:hint="eastAsia"/>
          <w:b/>
          <w:bCs/>
          <w:sz w:val="28"/>
          <w:szCs w:val="28"/>
        </w:rPr>
        <w:t>随带急护药箱</w:t>
      </w:r>
      <w:proofErr w:type="gramEnd"/>
    </w:p>
    <w:p w:rsidR="00E05618" w:rsidRDefault="00E05618" w:rsidP="00E05618">
      <w:pPr>
        <w:spacing w:afterLines="50" w:after="156" w:line="360" w:lineRule="auto"/>
        <w:ind w:left="1"/>
        <w:rPr>
          <w:rFonts w:ascii="仿宋" w:eastAsia="仿宋" w:hAnsi="仿宋"/>
          <w:bCs/>
          <w:sz w:val="28"/>
          <w:szCs w:val="28"/>
        </w:rPr>
      </w:pPr>
      <w:r>
        <w:rPr>
          <w:rFonts w:ascii="仿宋" w:eastAsia="仿宋" w:hAnsi="仿宋" w:hint="eastAsia"/>
          <w:bCs/>
          <w:sz w:val="28"/>
          <w:szCs w:val="28"/>
        </w:rPr>
        <w:t xml:space="preserve">    </w:t>
      </w:r>
      <w:proofErr w:type="gramStart"/>
      <w:r>
        <w:rPr>
          <w:rFonts w:ascii="仿宋" w:eastAsia="仿宋" w:hAnsi="仿宋" w:hint="eastAsia"/>
          <w:bCs/>
          <w:sz w:val="28"/>
          <w:szCs w:val="28"/>
        </w:rPr>
        <w:t>随带急护药箱</w:t>
      </w:r>
      <w:proofErr w:type="gramEnd"/>
      <w:r>
        <w:rPr>
          <w:rFonts w:ascii="仿宋" w:eastAsia="仿宋" w:hAnsi="仿宋" w:hint="eastAsia"/>
          <w:bCs/>
          <w:sz w:val="28"/>
          <w:szCs w:val="28"/>
        </w:rPr>
        <w:t>。部分陪同老师提前学习急救护理知识，随带急救护理手册。</w:t>
      </w:r>
    </w:p>
    <w:p w:rsidR="00E05618" w:rsidRPr="000B32FA" w:rsidRDefault="00E05618" w:rsidP="00E05618">
      <w:pPr>
        <w:spacing w:afterLines="50" w:after="156" w:line="360" w:lineRule="auto"/>
        <w:ind w:left="1"/>
        <w:rPr>
          <w:rFonts w:ascii="仿宋" w:eastAsia="仿宋" w:hAnsi="仿宋"/>
          <w:b/>
          <w:bCs/>
          <w:sz w:val="28"/>
          <w:szCs w:val="28"/>
        </w:rPr>
      </w:pPr>
      <w:r>
        <w:rPr>
          <w:rFonts w:ascii="仿宋" w:eastAsia="仿宋" w:hAnsi="仿宋" w:hint="eastAsia"/>
          <w:b/>
          <w:bCs/>
          <w:sz w:val="28"/>
          <w:szCs w:val="28"/>
        </w:rPr>
        <w:t>（五</w:t>
      </w:r>
      <w:r w:rsidRPr="000B32FA">
        <w:rPr>
          <w:rFonts w:ascii="仿宋" w:eastAsia="仿宋" w:hAnsi="仿宋" w:hint="eastAsia"/>
          <w:b/>
          <w:bCs/>
          <w:sz w:val="28"/>
          <w:szCs w:val="28"/>
        </w:rPr>
        <w:t>）、车辆安排</w:t>
      </w:r>
    </w:p>
    <w:p w:rsidR="00E05618" w:rsidRDefault="00E05618" w:rsidP="00E05618">
      <w:pPr>
        <w:spacing w:afterLines="50" w:after="156" w:line="360" w:lineRule="auto"/>
        <w:ind w:left="1" w:firstLine="570"/>
        <w:rPr>
          <w:rFonts w:ascii="仿宋" w:eastAsia="仿宋" w:hAnsi="仿宋"/>
          <w:bCs/>
          <w:sz w:val="28"/>
          <w:szCs w:val="28"/>
        </w:rPr>
      </w:pPr>
      <w:r>
        <w:rPr>
          <w:rFonts w:ascii="仿宋" w:eastAsia="仿宋" w:hAnsi="仿宋" w:hint="eastAsia"/>
          <w:bCs/>
          <w:sz w:val="28"/>
          <w:szCs w:val="28"/>
        </w:rPr>
        <w:t>车辆联系专业公司包车。确保用车安全。</w:t>
      </w:r>
    </w:p>
    <w:p w:rsidR="00E05618" w:rsidRPr="000B32FA" w:rsidRDefault="00E05618" w:rsidP="00E05618">
      <w:pPr>
        <w:spacing w:afterLines="50" w:after="156" w:line="360" w:lineRule="auto"/>
        <w:rPr>
          <w:rFonts w:ascii="仿宋" w:eastAsia="仿宋" w:hAnsi="仿宋"/>
          <w:b/>
          <w:bCs/>
          <w:sz w:val="28"/>
          <w:szCs w:val="28"/>
        </w:rPr>
      </w:pPr>
      <w:r>
        <w:rPr>
          <w:rFonts w:ascii="仿宋" w:eastAsia="仿宋" w:hAnsi="仿宋" w:hint="eastAsia"/>
          <w:b/>
          <w:bCs/>
          <w:sz w:val="28"/>
          <w:szCs w:val="28"/>
        </w:rPr>
        <w:t>（六</w:t>
      </w:r>
      <w:r w:rsidRPr="000B32FA">
        <w:rPr>
          <w:rFonts w:ascii="仿宋" w:eastAsia="仿宋" w:hAnsi="仿宋" w:hint="eastAsia"/>
          <w:b/>
          <w:bCs/>
          <w:sz w:val="28"/>
          <w:szCs w:val="28"/>
        </w:rPr>
        <w:t>）、制作通讯录</w:t>
      </w:r>
    </w:p>
    <w:p w:rsidR="00E05618" w:rsidRDefault="00E05618" w:rsidP="00E05618">
      <w:pPr>
        <w:spacing w:afterLines="50" w:after="156" w:line="360" w:lineRule="auto"/>
        <w:rPr>
          <w:rFonts w:ascii="仿宋" w:eastAsia="仿宋" w:hAnsi="仿宋"/>
          <w:bCs/>
          <w:sz w:val="28"/>
          <w:szCs w:val="28"/>
        </w:rPr>
      </w:pPr>
      <w:r>
        <w:rPr>
          <w:rFonts w:ascii="仿宋" w:eastAsia="仿宋" w:hAnsi="仿宋" w:hint="eastAsia"/>
          <w:bCs/>
          <w:sz w:val="28"/>
          <w:szCs w:val="28"/>
        </w:rPr>
        <w:lastRenderedPageBreak/>
        <w:t xml:space="preserve">    制作带队老师和支教团成员的通讯录，以供紧急联系需要。</w:t>
      </w:r>
    </w:p>
    <w:p w:rsidR="00E05618" w:rsidRPr="000B32FA" w:rsidRDefault="00E05618" w:rsidP="00E05618">
      <w:pPr>
        <w:spacing w:afterLines="50" w:after="156" w:line="360" w:lineRule="auto"/>
        <w:rPr>
          <w:rFonts w:ascii="仿宋" w:eastAsia="仿宋" w:hAnsi="仿宋"/>
          <w:b/>
          <w:bCs/>
          <w:sz w:val="28"/>
          <w:szCs w:val="28"/>
        </w:rPr>
      </w:pPr>
      <w:r>
        <w:rPr>
          <w:rFonts w:ascii="仿宋" w:eastAsia="仿宋" w:hAnsi="仿宋" w:hint="eastAsia"/>
          <w:b/>
          <w:bCs/>
          <w:sz w:val="28"/>
          <w:szCs w:val="28"/>
        </w:rPr>
        <w:t>（七）、对接浙</w:t>
      </w:r>
      <w:r w:rsidRPr="000B32FA">
        <w:rPr>
          <w:rFonts w:ascii="仿宋" w:eastAsia="仿宋" w:hAnsi="仿宋" w:hint="eastAsia"/>
          <w:b/>
          <w:bCs/>
          <w:sz w:val="28"/>
          <w:szCs w:val="28"/>
        </w:rPr>
        <w:t>大</w:t>
      </w:r>
    </w:p>
    <w:p w:rsidR="00E05618" w:rsidRDefault="00E05618" w:rsidP="00E05618">
      <w:pPr>
        <w:spacing w:afterLines="50" w:after="156" w:line="360" w:lineRule="auto"/>
        <w:rPr>
          <w:rFonts w:ascii="仿宋" w:eastAsia="仿宋" w:hAnsi="仿宋"/>
          <w:bCs/>
          <w:sz w:val="24"/>
          <w:szCs w:val="24"/>
        </w:rPr>
      </w:pPr>
      <w:r>
        <w:rPr>
          <w:rFonts w:ascii="仿宋" w:eastAsia="仿宋" w:hAnsi="仿宋" w:hint="eastAsia"/>
          <w:bCs/>
          <w:sz w:val="24"/>
          <w:szCs w:val="24"/>
        </w:rPr>
        <w:t xml:space="preserve">    </w:t>
      </w:r>
      <w:r w:rsidRPr="00944183">
        <w:rPr>
          <w:rFonts w:ascii="仿宋" w:eastAsia="仿宋" w:hAnsi="仿宋" w:hint="eastAsia"/>
          <w:bCs/>
          <w:sz w:val="28"/>
          <w:szCs w:val="28"/>
        </w:rPr>
        <w:t xml:space="preserve"> 浙江大学将做好学生在杭州期间全面的安全保障工作，有第十七届研究生支教团同学全程陪同参与，力争做到每位参与学生对接一名浙大志愿者。</w:t>
      </w:r>
    </w:p>
    <w:p w:rsidR="00E05618" w:rsidRDefault="00E05618" w:rsidP="00E05618">
      <w:pPr>
        <w:spacing w:afterLines="50" w:after="156" w:line="360" w:lineRule="auto"/>
        <w:ind w:firstLineChars="200" w:firstLine="560"/>
        <w:rPr>
          <w:rFonts w:ascii="仿宋" w:eastAsia="仿宋" w:hAnsi="仿宋"/>
          <w:bCs/>
          <w:sz w:val="28"/>
          <w:szCs w:val="28"/>
        </w:rPr>
      </w:pPr>
      <w:r>
        <w:rPr>
          <w:rFonts w:ascii="仿宋" w:eastAsia="仿宋" w:hAnsi="仿宋" w:hint="eastAsia"/>
          <w:bCs/>
          <w:sz w:val="28"/>
          <w:szCs w:val="28"/>
        </w:rPr>
        <w:t>与浙大</w:t>
      </w:r>
      <w:r w:rsidRPr="00960944">
        <w:rPr>
          <w:rFonts w:ascii="仿宋" w:eastAsia="仿宋" w:hAnsi="仿宋" w:hint="eastAsia"/>
          <w:bCs/>
          <w:sz w:val="28"/>
          <w:szCs w:val="28"/>
        </w:rPr>
        <w:t>确认车辆停放、用餐、</w:t>
      </w:r>
      <w:r>
        <w:rPr>
          <w:rFonts w:ascii="仿宋" w:eastAsia="仿宋" w:hAnsi="仿宋" w:hint="eastAsia"/>
          <w:bCs/>
          <w:sz w:val="28"/>
          <w:szCs w:val="28"/>
        </w:rPr>
        <w:t>超市、</w:t>
      </w:r>
      <w:r w:rsidRPr="00960944">
        <w:rPr>
          <w:rFonts w:ascii="仿宋" w:eastAsia="仿宋" w:hAnsi="仿宋" w:hint="eastAsia"/>
          <w:bCs/>
          <w:sz w:val="28"/>
          <w:szCs w:val="28"/>
        </w:rPr>
        <w:t>校医院等信息，确保食品</w:t>
      </w:r>
      <w:r>
        <w:rPr>
          <w:rFonts w:ascii="仿宋" w:eastAsia="仿宋" w:hAnsi="仿宋" w:hint="eastAsia"/>
          <w:bCs/>
          <w:sz w:val="28"/>
          <w:szCs w:val="28"/>
        </w:rPr>
        <w:t>安全与活动安全。</w:t>
      </w:r>
    </w:p>
    <w:p w:rsidR="00E05618" w:rsidRDefault="00E05618" w:rsidP="00E05618">
      <w:pPr>
        <w:spacing w:afterLines="50" w:after="156" w:line="360" w:lineRule="auto"/>
        <w:ind w:firstLineChars="200" w:firstLine="560"/>
        <w:rPr>
          <w:rFonts w:ascii="仿宋" w:eastAsia="仿宋" w:hAnsi="仿宋"/>
          <w:bCs/>
          <w:sz w:val="28"/>
          <w:szCs w:val="28"/>
        </w:rPr>
      </w:pPr>
    </w:p>
    <w:p w:rsidR="00E05618" w:rsidRDefault="00E05618" w:rsidP="00E05618">
      <w:pPr>
        <w:spacing w:afterLines="50" w:after="156" w:line="360" w:lineRule="auto"/>
        <w:ind w:firstLineChars="200" w:firstLine="560"/>
        <w:rPr>
          <w:rFonts w:ascii="仿宋" w:eastAsia="仿宋" w:hAnsi="仿宋"/>
          <w:bCs/>
          <w:sz w:val="28"/>
          <w:szCs w:val="28"/>
        </w:rPr>
      </w:pPr>
    </w:p>
    <w:p w:rsidR="00E05618" w:rsidRDefault="00E05618" w:rsidP="00E05618">
      <w:pPr>
        <w:spacing w:afterLines="50" w:after="156" w:line="360" w:lineRule="auto"/>
        <w:ind w:firstLineChars="200" w:firstLine="560"/>
        <w:rPr>
          <w:rFonts w:ascii="仿宋" w:eastAsia="仿宋" w:hAnsi="仿宋"/>
          <w:bCs/>
          <w:sz w:val="28"/>
          <w:szCs w:val="28"/>
        </w:rPr>
      </w:pPr>
    </w:p>
    <w:p w:rsidR="00E05618" w:rsidRDefault="00E05618" w:rsidP="00E05618">
      <w:pPr>
        <w:spacing w:afterLines="50" w:after="156" w:line="360" w:lineRule="auto"/>
        <w:ind w:firstLineChars="200" w:firstLine="560"/>
        <w:rPr>
          <w:rFonts w:ascii="仿宋" w:eastAsia="仿宋" w:hAnsi="仿宋"/>
          <w:bCs/>
          <w:sz w:val="28"/>
          <w:szCs w:val="28"/>
        </w:rPr>
      </w:pPr>
    </w:p>
    <w:p w:rsidR="00E05618" w:rsidRDefault="00E05618" w:rsidP="00E05618">
      <w:pPr>
        <w:spacing w:afterLines="50" w:after="156" w:line="360" w:lineRule="auto"/>
        <w:ind w:firstLineChars="200" w:firstLine="560"/>
        <w:rPr>
          <w:rFonts w:ascii="仿宋" w:eastAsia="仿宋" w:hAnsi="仿宋"/>
          <w:bCs/>
          <w:sz w:val="28"/>
          <w:szCs w:val="28"/>
        </w:rPr>
      </w:pPr>
    </w:p>
    <w:p w:rsidR="00E05618" w:rsidRDefault="00E05618" w:rsidP="00E05618">
      <w:pPr>
        <w:spacing w:afterLines="50" w:after="156" w:line="360" w:lineRule="auto"/>
        <w:ind w:firstLineChars="200" w:firstLine="560"/>
        <w:rPr>
          <w:rFonts w:ascii="仿宋" w:eastAsia="仿宋" w:hAnsi="仿宋"/>
          <w:bCs/>
          <w:sz w:val="28"/>
          <w:szCs w:val="28"/>
        </w:rPr>
      </w:pPr>
    </w:p>
    <w:p w:rsidR="00E05618" w:rsidRDefault="00E05618" w:rsidP="00E05618">
      <w:pPr>
        <w:spacing w:afterLines="50" w:after="156" w:line="360" w:lineRule="auto"/>
        <w:ind w:firstLineChars="200" w:firstLine="560"/>
        <w:rPr>
          <w:rFonts w:ascii="仿宋" w:eastAsia="仿宋" w:hAnsi="仿宋"/>
          <w:bCs/>
          <w:sz w:val="28"/>
          <w:szCs w:val="28"/>
        </w:rPr>
      </w:pPr>
    </w:p>
    <w:p w:rsidR="00E05618" w:rsidRDefault="00E05618" w:rsidP="00E05618">
      <w:pPr>
        <w:spacing w:afterLines="50" w:after="156" w:line="360" w:lineRule="auto"/>
        <w:ind w:firstLineChars="200" w:firstLine="560"/>
        <w:rPr>
          <w:rFonts w:ascii="仿宋" w:eastAsia="仿宋" w:hAnsi="仿宋"/>
          <w:bCs/>
          <w:sz w:val="28"/>
          <w:szCs w:val="28"/>
        </w:rPr>
      </w:pPr>
    </w:p>
    <w:p w:rsidR="00E05618" w:rsidRDefault="00E05618" w:rsidP="00E05618">
      <w:pPr>
        <w:spacing w:afterLines="50" w:after="156" w:line="360" w:lineRule="auto"/>
        <w:ind w:firstLineChars="200" w:firstLine="560"/>
        <w:rPr>
          <w:rFonts w:ascii="仿宋" w:eastAsia="仿宋" w:hAnsi="仿宋"/>
          <w:bCs/>
          <w:sz w:val="28"/>
          <w:szCs w:val="28"/>
        </w:rPr>
      </w:pPr>
    </w:p>
    <w:p w:rsidR="00E05618" w:rsidRPr="00960944" w:rsidRDefault="00E05618" w:rsidP="00E05618">
      <w:pPr>
        <w:spacing w:line="360" w:lineRule="auto"/>
        <w:rPr>
          <w:rFonts w:ascii="仿宋" w:eastAsia="仿宋" w:hAnsi="仿宋"/>
          <w:bCs/>
          <w:sz w:val="28"/>
          <w:szCs w:val="28"/>
        </w:rPr>
      </w:pPr>
    </w:p>
    <w:p w:rsidR="00E05618" w:rsidRPr="00AB56FC" w:rsidRDefault="00E05618" w:rsidP="00E05618">
      <w:pPr>
        <w:pStyle w:val="1"/>
        <w:rPr>
          <w:sz w:val="32"/>
        </w:rPr>
      </w:pPr>
      <w:bookmarkStart w:id="15" w:name="_Toc355722330"/>
      <w:bookmarkStart w:id="16" w:name="_Toc387149690"/>
      <w:r>
        <w:rPr>
          <w:rFonts w:hint="eastAsia"/>
          <w:sz w:val="32"/>
        </w:rPr>
        <w:lastRenderedPageBreak/>
        <w:t>附</w:t>
      </w:r>
      <w:r w:rsidRPr="00AB56FC">
        <w:rPr>
          <w:sz w:val="32"/>
        </w:rPr>
        <w:t>、</w:t>
      </w:r>
      <w:r w:rsidRPr="00AB56FC">
        <w:rPr>
          <w:rFonts w:hint="eastAsia"/>
          <w:sz w:val="32"/>
        </w:rPr>
        <w:t>关于我们</w:t>
      </w:r>
      <w:bookmarkEnd w:id="15"/>
      <w:bookmarkEnd w:id="16"/>
    </w:p>
    <w:p w:rsidR="00E05618" w:rsidRDefault="00E05618" w:rsidP="00E05618">
      <w:pPr>
        <w:spacing w:line="360" w:lineRule="auto"/>
        <w:ind w:firstLineChars="200" w:firstLine="480"/>
        <w:rPr>
          <w:rFonts w:ascii="仿宋" w:eastAsia="仿宋" w:hAnsi="仿宋"/>
          <w:bCs/>
          <w:sz w:val="24"/>
          <w:szCs w:val="24"/>
        </w:rPr>
      </w:pPr>
      <w:r w:rsidRPr="00FD5418">
        <w:rPr>
          <w:rFonts w:ascii="仿宋" w:eastAsia="仿宋" w:hAnsi="仿宋" w:hint="eastAsia"/>
          <w:bCs/>
          <w:sz w:val="24"/>
          <w:szCs w:val="24"/>
        </w:rPr>
        <w:t>作为首批参加中国青年志愿者扶贫接力计划的高校之一，浙江大学于1999年成立研究生支教团。自2007</w:t>
      </w:r>
      <w:r>
        <w:rPr>
          <w:rFonts w:ascii="仿宋" w:eastAsia="仿宋" w:hAnsi="仿宋" w:hint="eastAsia"/>
          <w:bCs/>
          <w:sz w:val="24"/>
          <w:szCs w:val="24"/>
        </w:rPr>
        <w:t>年服务湄潭以来，共选派</w:t>
      </w:r>
      <w:r w:rsidRPr="00FD5418">
        <w:rPr>
          <w:rFonts w:ascii="仿宋" w:eastAsia="仿宋" w:hAnsi="仿宋" w:hint="eastAsia"/>
          <w:bCs/>
          <w:sz w:val="24"/>
          <w:szCs w:val="24"/>
        </w:rPr>
        <w:t>7批41名具备保送研究生资格、具有奉献精神、身心健康的志愿者。</w:t>
      </w:r>
    </w:p>
    <w:p w:rsidR="00E05618" w:rsidRDefault="00E05618" w:rsidP="00E05618">
      <w:pPr>
        <w:spacing w:beforeLines="50" w:before="156" w:afterLines="50" w:after="156" w:line="360" w:lineRule="auto"/>
        <w:ind w:firstLineChars="200" w:firstLine="480"/>
        <w:rPr>
          <w:rFonts w:ascii="仿宋" w:eastAsia="仿宋" w:hAnsi="仿宋"/>
          <w:bCs/>
          <w:sz w:val="24"/>
          <w:szCs w:val="24"/>
        </w:rPr>
      </w:pPr>
      <w:r>
        <w:rPr>
          <w:rFonts w:ascii="仿宋" w:eastAsia="仿宋" w:hAnsi="仿宋" w:hint="eastAsia"/>
          <w:bCs/>
          <w:sz w:val="24"/>
          <w:szCs w:val="24"/>
        </w:rPr>
        <w:t>通过不断的开拓、积累、创新，浙江大学研究生支教团（湄潭）已形成以教育教学工作为核心，“求是强师”、“求是心灵”、“求是成才”、“求是守望”四项工程为支柱的工作体系，得到师生、学校和社会的好评。</w:t>
      </w:r>
    </w:p>
    <w:p w:rsidR="00E05618" w:rsidRDefault="00E05618" w:rsidP="00E05618">
      <w:pPr>
        <w:spacing w:beforeLines="50" w:before="156" w:after="50" w:line="360" w:lineRule="auto"/>
        <w:rPr>
          <w:rFonts w:ascii="仿宋" w:eastAsia="仿宋" w:hAnsi="仿宋"/>
          <w:b/>
          <w:bCs/>
          <w:sz w:val="24"/>
          <w:szCs w:val="24"/>
        </w:rPr>
      </w:pPr>
      <w:r>
        <w:rPr>
          <w:rFonts w:ascii="仿宋" w:eastAsia="仿宋" w:hAnsi="仿宋" w:hint="eastAsia"/>
          <w:b/>
          <w:bCs/>
          <w:sz w:val="24"/>
          <w:szCs w:val="24"/>
        </w:rPr>
        <w:t>▲“求是强师工程”</w:t>
      </w:r>
    </w:p>
    <w:p w:rsidR="00E05618" w:rsidRDefault="00E05618" w:rsidP="00E05618">
      <w:pPr>
        <w:spacing w:beforeLines="50" w:before="156" w:line="360" w:lineRule="auto"/>
        <w:ind w:firstLineChars="200" w:firstLine="480"/>
        <w:rPr>
          <w:rFonts w:ascii="仿宋" w:eastAsia="仿宋" w:hAnsi="仿宋"/>
          <w:bCs/>
          <w:sz w:val="24"/>
          <w:szCs w:val="24"/>
        </w:rPr>
      </w:pPr>
      <w:r>
        <w:rPr>
          <w:rFonts w:ascii="仿宋" w:eastAsia="仿宋" w:hAnsi="仿宋" w:hint="eastAsia"/>
          <w:bCs/>
          <w:sz w:val="24"/>
          <w:szCs w:val="24"/>
        </w:rPr>
        <w:t>每年选拔湄潭县优秀教师赴杭州市第二中学、第十五中学、浙大附小进行为期两周的培训。距今共组织七期，受惠老师累计119人。</w:t>
      </w:r>
    </w:p>
    <w:p w:rsidR="00E05618" w:rsidRDefault="00E05618" w:rsidP="00E05618">
      <w:pPr>
        <w:spacing w:afterLines="50" w:after="156" w:line="360" w:lineRule="auto"/>
        <w:ind w:firstLineChars="200" w:firstLine="480"/>
        <w:rPr>
          <w:rFonts w:ascii="仿宋" w:eastAsia="仿宋" w:hAnsi="仿宋"/>
          <w:bCs/>
          <w:sz w:val="24"/>
          <w:szCs w:val="24"/>
        </w:rPr>
      </w:pPr>
      <w:r>
        <w:rPr>
          <w:rFonts w:ascii="仿宋" w:eastAsia="仿宋" w:hAnsi="仿宋" w:hint="eastAsia"/>
          <w:bCs/>
          <w:sz w:val="24"/>
          <w:szCs w:val="24"/>
        </w:rPr>
        <w:t>另，“浙大学者赴</w:t>
      </w:r>
      <w:proofErr w:type="gramStart"/>
      <w:r>
        <w:rPr>
          <w:rFonts w:ascii="仿宋" w:eastAsia="仿宋" w:hAnsi="仿宋" w:hint="eastAsia"/>
          <w:bCs/>
          <w:sz w:val="24"/>
          <w:szCs w:val="24"/>
        </w:rPr>
        <w:t>湄</w:t>
      </w:r>
      <w:proofErr w:type="gramEnd"/>
      <w:r>
        <w:rPr>
          <w:rFonts w:ascii="仿宋" w:eastAsia="仿宋" w:hAnsi="仿宋" w:hint="eastAsia"/>
          <w:bCs/>
          <w:sz w:val="24"/>
          <w:szCs w:val="24"/>
        </w:rPr>
        <w:t>讲学”活动与“浙大小学奖教金”项目进行强师工程的新探索。</w:t>
      </w:r>
    </w:p>
    <w:p w:rsidR="00E05618" w:rsidRDefault="00E05618" w:rsidP="00E05618">
      <w:pPr>
        <w:spacing w:beforeLines="50" w:before="156" w:after="50" w:line="360" w:lineRule="auto"/>
        <w:rPr>
          <w:rFonts w:ascii="仿宋" w:eastAsia="仿宋" w:hAnsi="仿宋"/>
          <w:b/>
          <w:bCs/>
          <w:sz w:val="24"/>
          <w:szCs w:val="24"/>
        </w:rPr>
      </w:pPr>
      <w:r>
        <w:rPr>
          <w:rFonts w:ascii="仿宋" w:eastAsia="仿宋" w:hAnsi="仿宋" w:hint="eastAsia"/>
          <w:b/>
          <w:bCs/>
          <w:sz w:val="24"/>
          <w:szCs w:val="24"/>
        </w:rPr>
        <w:t>▲“求是心灵工程”</w:t>
      </w:r>
    </w:p>
    <w:p w:rsidR="00E05618" w:rsidRDefault="00E05618" w:rsidP="00E05618">
      <w:pPr>
        <w:spacing w:beforeLines="50" w:before="156" w:afterLines="50" w:after="156" w:line="360" w:lineRule="auto"/>
        <w:ind w:firstLineChars="200" w:firstLine="480"/>
        <w:rPr>
          <w:rFonts w:ascii="仿宋" w:eastAsia="仿宋" w:hAnsi="仿宋"/>
          <w:bCs/>
          <w:sz w:val="24"/>
          <w:szCs w:val="24"/>
        </w:rPr>
      </w:pPr>
      <w:r>
        <w:rPr>
          <w:rFonts w:ascii="仿宋" w:eastAsia="仿宋" w:hAnsi="仿宋" w:hint="eastAsia"/>
          <w:bCs/>
          <w:sz w:val="24"/>
          <w:szCs w:val="24"/>
        </w:rPr>
        <w:t>在求是高级中学、</w:t>
      </w:r>
      <w:proofErr w:type="gramStart"/>
      <w:r>
        <w:rPr>
          <w:rFonts w:ascii="仿宋" w:eastAsia="仿宋" w:hAnsi="仿宋" w:hint="eastAsia"/>
          <w:bCs/>
          <w:sz w:val="24"/>
          <w:szCs w:val="24"/>
        </w:rPr>
        <w:t>湄</w:t>
      </w:r>
      <w:proofErr w:type="gramEnd"/>
      <w:r>
        <w:rPr>
          <w:rFonts w:ascii="仿宋" w:eastAsia="仿宋" w:hAnsi="仿宋" w:hint="eastAsia"/>
          <w:bCs/>
          <w:sz w:val="24"/>
          <w:szCs w:val="24"/>
        </w:rPr>
        <w:t>江中学建立心理咨询室，组建学生团队，心理咨询值班，开展各</w:t>
      </w:r>
      <w:proofErr w:type="gramStart"/>
      <w:r>
        <w:rPr>
          <w:rFonts w:ascii="仿宋" w:eastAsia="仿宋" w:hAnsi="仿宋" w:hint="eastAsia"/>
          <w:bCs/>
          <w:sz w:val="24"/>
          <w:szCs w:val="24"/>
        </w:rPr>
        <w:t>类心理</w:t>
      </w:r>
      <w:proofErr w:type="gramEnd"/>
      <w:r>
        <w:rPr>
          <w:rFonts w:ascii="仿宋" w:eastAsia="仿宋" w:hAnsi="仿宋" w:hint="eastAsia"/>
          <w:bCs/>
          <w:sz w:val="24"/>
          <w:szCs w:val="24"/>
        </w:rPr>
        <w:t>教育活动，为学校孵化了心理教育工作。目前，组织刊物“心世界”已累计发行22期，一直得到省内多方的关注。</w:t>
      </w:r>
    </w:p>
    <w:p w:rsidR="00E05618" w:rsidRDefault="00E05618" w:rsidP="00E05618">
      <w:pPr>
        <w:spacing w:beforeLines="50" w:before="156" w:after="50" w:line="360" w:lineRule="auto"/>
        <w:rPr>
          <w:rFonts w:ascii="仿宋" w:eastAsia="仿宋" w:hAnsi="仿宋"/>
          <w:b/>
          <w:bCs/>
          <w:sz w:val="24"/>
          <w:szCs w:val="24"/>
        </w:rPr>
      </w:pPr>
      <w:r>
        <w:rPr>
          <w:rFonts w:ascii="仿宋" w:eastAsia="仿宋" w:hAnsi="仿宋" w:hint="eastAsia"/>
          <w:b/>
          <w:bCs/>
          <w:sz w:val="24"/>
          <w:szCs w:val="24"/>
        </w:rPr>
        <w:t>▲“求是成才工程”</w:t>
      </w:r>
    </w:p>
    <w:p w:rsidR="00E05618" w:rsidRDefault="00E05618" w:rsidP="00E05618">
      <w:pPr>
        <w:spacing w:beforeLines="50" w:before="156" w:line="360" w:lineRule="auto"/>
        <w:ind w:firstLineChars="200" w:firstLine="480"/>
        <w:rPr>
          <w:rFonts w:ascii="仿宋" w:eastAsia="仿宋" w:hAnsi="仿宋"/>
          <w:bCs/>
          <w:sz w:val="24"/>
          <w:szCs w:val="24"/>
        </w:rPr>
      </w:pPr>
      <w:r>
        <w:rPr>
          <w:rFonts w:ascii="仿宋" w:eastAsia="仿宋" w:hAnsi="仿宋" w:hint="eastAsia"/>
          <w:bCs/>
          <w:sz w:val="24"/>
          <w:szCs w:val="24"/>
        </w:rPr>
        <w:t xml:space="preserve">通过组建“I </w:t>
      </w:r>
      <w:r>
        <w:rPr>
          <w:rFonts w:ascii="仿宋" w:eastAsia="仿宋" w:hAnsi="仿宋"/>
          <w:bCs/>
          <w:sz w:val="24"/>
          <w:szCs w:val="24"/>
        </w:rPr>
        <w:t>Love</w:t>
      </w:r>
      <w:r>
        <w:rPr>
          <w:rFonts w:ascii="仿宋" w:eastAsia="仿宋" w:hAnsi="仿宋" w:hint="eastAsia"/>
          <w:bCs/>
          <w:sz w:val="24"/>
          <w:szCs w:val="24"/>
        </w:rPr>
        <w:t>”班，每年选拔25-30名学生进行特色辅修培养。截至目前，共有115名湄潭学生完成培训。</w:t>
      </w:r>
    </w:p>
    <w:p w:rsidR="00E05618" w:rsidRDefault="00E05618" w:rsidP="00E05618">
      <w:pPr>
        <w:spacing w:beforeLines="50" w:before="156" w:line="360" w:lineRule="auto"/>
        <w:ind w:firstLineChars="200" w:firstLine="480"/>
        <w:rPr>
          <w:rFonts w:ascii="仿宋" w:eastAsia="仿宋" w:hAnsi="仿宋"/>
          <w:bCs/>
          <w:sz w:val="24"/>
          <w:szCs w:val="24"/>
        </w:rPr>
      </w:pPr>
      <w:r>
        <w:rPr>
          <w:rFonts w:ascii="仿宋" w:eastAsia="仿宋" w:hAnsi="仿宋" w:hint="eastAsia"/>
          <w:bCs/>
          <w:sz w:val="24"/>
          <w:szCs w:val="24"/>
        </w:rPr>
        <w:t>十五届支教团希望将“走进贵大、感受贵大”活动，打造成“求是成才工程”的新载体、新核心。</w:t>
      </w:r>
    </w:p>
    <w:p w:rsidR="00E05618" w:rsidRDefault="00E05618" w:rsidP="00E05618">
      <w:pPr>
        <w:spacing w:beforeLines="50" w:before="156" w:after="50" w:line="360" w:lineRule="auto"/>
        <w:rPr>
          <w:rFonts w:ascii="仿宋" w:eastAsia="仿宋" w:hAnsi="仿宋"/>
          <w:b/>
          <w:bCs/>
          <w:sz w:val="24"/>
          <w:szCs w:val="24"/>
        </w:rPr>
      </w:pPr>
      <w:r>
        <w:rPr>
          <w:rFonts w:ascii="仿宋" w:eastAsia="仿宋" w:hAnsi="仿宋" w:hint="eastAsia"/>
          <w:b/>
          <w:bCs/>
          <w:sz w:val="24"/>
          <w:szCs w:val="24"/>
        </w:rPr>
        <w:t>▲“求是守望工程”</w:t>
      </w:r>
    </w:p>
    <w:p w:rsidR="00E05618" w:rsidRPr="00FD5418" w:rsidRDefault="00E05618" w:rsidP="00E05618">
      <w:pPr>
        <w:spacing w:beforeLines="50" w:before="156" w:after="50" w:line="360" w:lineRule="auto"/>
        <w:rPr>
          <w:rFonts w:ascii="仿宋" w:eastAsia="仿宋" w:hAnsi="仿宋"/>
          <w:bCs/>
          <w:sz w:val="24"/>
          <w:szCs w:val="24"/>
        </w:rPr>
      </w:pPr>
      <w:r>
        <w:rPr>
          <w:rFonts w:ascii="仿宋" w:eastAsia="仿宋" w:hAnsi="仿宋" w:hint="eastAsia"/>
          <w:bCs/>
          <w:sz w:val="24"/>
          <w:szCs w:val="24"/>
        </w:rPr>
        <w:t xml:space="preserve">    工程包括“西迁情、求是心”助学金、求是春晖助学行动、求是春晖家园行动等内容，为资助和关爱留守儿童，基层基础设施建设等领域积极开展志愿服务工作。</w:t>
      </w:r>
    </w:p>
    <w:p w:rsidR="00A677E8" w:rsidRPr="00A677E8" w:rsidRDefault="00E05618" w:rsidP="00E05618">
      <w:pPr>
        <w:jc w:val="center"/>
        <w:rPr>
          <w:b/>
          <w:sz w:val="36"/>
          <w:szCs w:val="36"/>
        </w:rPr>
      </w:pPr>
      <w:r w:rsidRPr="00A677E8">
        <w:rPr>
          <w:rFonts w:hint="eastAsia"/>
          <w:b/>
          <w:sz w:val="36"/>
          <w:szCs w:val="36"/>
        </w:rPr>
        <w:lastRenderedPageBreak/>
        <w:t>关于招募</w:t>
      </w:r>
      <w:r w:rsidR="00A677E8" w:rsidRPr="00A677E8">
        <w:rPr>
          <w:rFonts w:hint="eastAsia"/>
          <w:b/>
          <w:sz w:val="36"/>
          <w:szCs w:val="36"/>
        </w:rPr>
        <w:t>高一学生参加</w:t>
      </w:r>
    </w:p>
    <w:p w:rsidR="00E05618" w:rsidRPr="00A677E8" w:rsidRDefault="00E05618" w:rsidP="00E05618">
      <w:pPr>
        <w:jc w:val="center"/>
        <w:rPr>
          <w:b/>
          <w:sz w:val="36"/>
          <w:szCs w:val="36"/>
        </w:rPr>
      </w:pPr>
      <w:r w:rsidRPr="00A677E8">
        <w:rPr>
          <w:rFonts w:hint="eastAsia"/>
          <w:b/>
          <w:sz w:val="36"/>
          <w:szCs w:val="36"/>
        </w:rPr>
        <w:t>“纪念浙大西迁办学</w:t>
      </w:r>
      <w:r w:rsidRPr="00A677E8">
        <w:rPr>
          <w:rFonts w:hint="eastAsia"/>
          <w:b/>
          <w:sz w:val="36"/>
          <w:szCs w:val="36"/>
        </w:rPr>
        <w:t>75</w:t>
      </w:r>
      <w:r w:rsidRPr="00A677E8">
        <w:rPr>
          <w:rFonts w:hint="eastAsia"/>
          <w:b/>
          <w:sz w:val="36"/>
          <w:szCs w:val="36"/>
        </w:rPr>
        <w:t>周年·求是圆梦”</w:t>
      </w:r>
      <w:r w:rsidR="00A677E8" w:rsidRPr="00A677E8">
        <w:rPr>
          <w:rFonts w:hint="eastAsia"/>
          <w:b/>
          <w:sz w:val="36"/>
          <w:szCs w:val="36"/>
        </w:rPr>
        <w:t>的通知</w:t>
      </w:r>
    </w:p>
    <w:p w:rsidR="00A677E8" w:rsidRDefault="00A677E8" w:rsidP="00A677E8">
      <w:pPr>
        <w:spacing w:line="360" w:lineRule="auto"/>
        <w:ind w:firstLineChars="200" w:firstLine="560"/>
        <w:rPr>
          <w:rFonts w:ascii="仿宋" w:eastAsia="仿宋" w:hAnsi="仿宋"/>
          <w:sz w:val="28"/>
          <w:szCs w:val="28"/>
        </w:rPr>
      </w:pPr>
      <w:r w:rsidRPr="00D04DD5">
        <w:rPr>
          <w:rFonts w:ascii="仿宋" w:eastAsia="仿宋" w:hAnsi="仿宋" w:hint="eastAsia"/>
          <w:sz w:val="28"/>
          <w:szCs w:val="28"/>
        </w:rPr>
        <w:t>2014</w:t>
      </w:r>
      <w:r>
        <w:rPr>
          <w:rFonts w:ascii="仿宋" w:eastAsia="仿宋" w:hAnsi="仿宋" w:hint="eastAsia"/>
          <w:sz w:val="28"/>
          <w:szCs w:val="28"/>
        </w:rPr>
        <w:t>年是浙江大学西迁湄潭办学75周年。浙大在湄潭办学7年，与湄潭情谊深厚。本次“纪念浙大西迁办学75周年·感受浙大”活动拟定于2014年11月中旬举行，选拔组织湄潭县10名优秀高一学生，前往杭州，赴浙江大学进行为期五天的参访。通过参观大学校园、参观校史馆、参观实验室、聆听课程、与杭州优秀高中生交流、座谈分享等形式的活动，让同学们近距离地感受浙江大学与湄潭人民的深厚情谊，体验浙江大学的浓浓大学氛围，树立学习奋斗的目标。</w:t>
      </w:r>
    </w:p>
    <w:p w:rsidR="00A677E8" w:rsidRDefault="00A677E8" w:rsidP="00A677E8">
      <w:pPr>
        <w:spacing w:line="360" w:lineRule="auto"/>
        <w:ind w:firstLineChars="200" w:firstLine="560"/>
        <w:rPr>
          <w:rFonts w:ascii="仿宋" w:eastAsia="仿宋" w:hAnsi="仿宋"/>
          <w:sz w:val="28"/>
          <w:szCs w:val="28"/>
        </w:rPr>
      </w:pPr>
      <w:r>
        <w:rPr>
          <w:rFonts w:ascii="仿宋" w:eastAsia="仿宋" w:hAnsi="仿宋" w:hint="eastAsia"/>
          <w:sz w:val="28"/>
          <w:szCs w:val="28"/>
        </w:rPr>
        <w:t>根据“公开招募，自愿报名，择优选拔”的原则，现将有关事宜通知如下：</w:t>
      </w:r>
    </w:p>
    <w:p w:rsidR="00A677E8" w:rsidRPr="00A677E8" w:rsidRDefault="00A677E8" w:rsidP="00A677E8">
      <w:pPr>
        <w:spacing w:line="360" w:lineRule="auto"/>
        <w:rPr>
          <w:rFonts w:ascii="仿宋" w:eastAsia="仿宋" w:hAnsi="仿宋"/>
          <w:sz w:val="28"/>
          <w:szCs w:val="28"/>
        </w:rPr>
      </w:pPr>
      <w:r w:rsidRPr="00A677E8">
        <w:rPr>
          <w:rFonts w:ascii="仿宋" w:eastAsia="仿宋" w:hAnsi="仿宋" w:hint="eastAsia"/>
          <w:sz w:val="28"/>
          <w:szCs w:val="28"/>
        </w:rPr>
        <w:t>一、招募对象</w:t>
      </w:r>
    </w:p>
    <w:p w:rsidR="00E05618" w:rsidRDefault="00A677E8" w:rsidP="00A677E8">
      <w:pPr>
        <w:ind w:firstLine="480"/>
        <w:jc w:val="left"/>
        <w:rPr>
          <w:rFonts w:ascii="仿宋" w:eastAsia="仿宋" w:hAnsi="仿宋"/>
          <w:sz w:val="28"/>
          <w:szCs w:val="28"/>
        </w:rPr>
      </w:pPr>
      <w:r w:rsidRPr="00A677E8">
        <w:rPr>
          <w:rFonts w:ascii="仿宋" w:eastAsia="仿宋" w:hAnsi="仿宋" w:hint="eastAsia"/>
          <w:sz w:val="28"/>
          <w:szCs w:val="28"/>
        </w:rPr>
        <w:t>湄潭</w:t>
      </w:r>
      <w:r>
        <w:rPr>
          <w:rFonts w:ascii="仿宋" w:eastAsia="仿宋" w:hAnsi="仿宋" w:hint="eastAsia"/>
          <w:sz w:val="28"/>
          <w:szCs w:val="28"/>
        </w:rPr>
        <w:t>县</w:t>
      </w:r>
      <w:r w:rsidRPr="00A677E8">
        <w:rPr>
          <w:rFonts w:ascii="仿宋" w:eastAsia="仿宋" w:hAnsi="仿宋" w:hint="eastAsia"/>
          <w:sz w:val="28"/>
          <w:szCs w:val="28"/>
        </w:rPr>
        <w:t>高一在读学生</w:t>
      </w:r>
      <w:r>
        <w:rPr>
          <w:rFonts w:ascii="仿宋" w:eastAsia="仿宋" w:hAnsi="仿宋" w:hint="eastAsia"/>
          <w:sz w:val="28"/>
          <w:szCs w:val="28"/>
        </w:rPr>
        <w:t>，必须为湄潭籍。</w:t>
      </w:r>
    </w:p>
    <w:p w:rsidR="00A677E8" w:rsidRDefault="00A677E8" w:rsidP="00A677E8">
      <w:pPr>
        <w:ind w:firstLine="480"/>
        <w:jc w:val="left"/>
        <w:rPr>
          <w:rFonts w:ascii="仿宋" w:eastAsia="仿宋" w:hAnsi="仿宋"/>
          <w:sz w:val="28"/>
          <w:szCs w:val="28"/>
        </w:rPr>
      </w:pPr>
      <w:r>
        <w:rPr>
          <w:rFonts w:ascii="仿宋" w:eastAsia="仿宋" w:hAnsi="仿宋" w:hint="eastAsia"/>
          <w:sz w:val="28"/>
          <w:szCs w:val="28"/>
        </w:rPr>
        <w:t>名额分配如下</w:t>
      </w:r>
      <w:r w:rsidR="00CF7ABF">
        <w:rPr>
          <w:rFonts w:ascii="仿宋" w:eastAsia="仿宋" w:hAnsi="仿宋" w:hint="eastAsia"/>
          <w:sz w:val="28"/>
          <w:szCs w:val="28"/>
        </w:rPr>
        <w:t>(拟)</w:t>
      </w:r>
      <w:r>
        <w:rPr>
          <w:rFonts w:ascii="仿宋" w:eastAsia="仿宋" w:hAnsi="仿宋" w:hint="eastAsia"/>
          <w:sz w:val="28"/>
          <w:szCs w:val="28"/>
        </w:rPr>
        <w:t>：求是高级中学（</w:t>
      </w:r>
      <w:r w:rsidR="00D66128">
        <w:rPr>
          <w:rFonts w:ascii="仿宋" w:eastAsia="仿宋" w:hAnsi="仿宋" w:hint="eastAsia"/>
          <w:sz w:val="28"/>
          <w:szCs w:val="28"/>
        </w:rPr>
        <w:t>4名</w:t>
      </w:r>
      <w:r>
        <w:rPr>
          <w:rFonts w:ascii="仿宋" w:eastAsia="仿宋" w:hAnsi="仿宋" w:hint="eastAsia"/>
          <w:sz w:val="28"/>
          <w:szCs w:val="28"/>
        </w:rPr>
        <w:t>）；</w:t>
      </w:r>
      <w:proofErr w:type="gramStart"/>
      <w:r>
        <w:rPr>
          <w:rFonts w:ascii="仿宋" w:eastAsia="仿宋" w:hAnsi="仿宋" w:hint="eastAsia"/>
          <w:sz w:val="28"/>
          <w:szCs w:val="28"/>
        </w:rPr>
        <w:t>湄</w:t>
      </w:r>
      <w:proofErr w:type="gramEnd"/>
      <w:r>
        <w:rPr>
          <w:rFonts w:ascii="仿宋" w:eastAsia="仿宋" w:hAnsi="仿宋" w:hint="eastAsia"/>
          <w:sz w:val="28"/>
          <w:szCs w:val="28"/>
        </w:rPr>
        <w:t>江中学（</w:t>
      </w:r>
      <w:r w:rsidR="00D66128">
        <w:rPr>
          <w:rFonts w:ascii="仿宋" w:eastAsia="仿宋" w:hAnsi="仿宋" w:hint="eastAsia"/>
          <w:sz w:val="28"/>
          <w:szCs w:val="28"/>
        </w:rPr>
        <w:t>3名</w:t>
      </w:r>
      <w:r>
        <w:rPr>
          <w:rFonts w:ascii="仿宋" w:eastAsia="仿宋" w:hAnsi="仿宋" w:hint="eastAsia"/>
          <w:sz w:val="28"/>
          <w:szCs w:val="28"/>
        </w:rPr>
        <w:t>）；湄潭中学（</w:t>
      </w:r>
      <w:r w:rsidR="00D66128">
        <w:rPr>
          <w:rFonts w:ascii="仿宋" w:eastAsia="仿宋" w:hAnsi="仿宋" w:hint="eastAsia"/>
          <w:sz w:val="28"/>
          <w:szCs w:val="28"/>
        </w:rPr>
        <w:t>3名</w:t>
      </w:r>
      <w:r>
        <w:rPr>
          <w:rFonts w:ascii="仿宋" w:eastAsia="仿宋" w:hAnsi="仿宋" w:hint="eastAsia"/>
          <w:sz w:val="28"/>
          <w:szCs w:val="28"/>
        </w:rPr>
        <w:t>）</w:t>
      </w:r>
    </w:p>
    <w:p w:rsidR="00A677E8" w:rsidRDefault="00A677E8" w:rsidP="00A677E8">
      <w:pPr>
        <w:jc w:val="left"/>
        <w:rPr>
          <w:rFonts w:ascii="仿宋" w:eastAsia="仿宋" w:hAnsi="仿宋"/>
          <w:sz w:val="28"/>
          <w:szCs w:val="28"/>
        </w:rPr>
      </w:pPr>
      <w:r>
        <w:rPr>
          <w:rFonts w:ascii="仿宋" w:eastAsia="仿宋" w:hAnsi="仿宋" w:hint="eastAsia"/>
          <w:sz w:val="28"/>
          <w:szCs w:val="28"/>
        </w:rPr>
        <w:t>二、招募条件</w:t>
      </w:r>
    </w:p>
    <w:p w:rsidR="00A677E8" w:rsidRPr="00A677E8" w:rsidRDefault="00A677E8" w:rsidP="00A677E8">
      <w:pPr>
        <w:ind w:firstLine="480"/>
        <w:jc w:val="left"/>
        <w:rPr>
          <w:rFonts w:ascii="仿宋" w:eastAsia="仿宋" w:hAnsi="仿宋"/>
          <w:sz w:val="28"/>
          <w:szCs w:val="28"/>
        </w:rPr>
      </w:pPr>
      <w:r w:rsidRPr="00A677E8">
        <w:rPr>
          <w:rFonts w:ascii="仿宋" w:eastAsia="仿宋" w:hAnsi="仿宋" w:hint="eastAsia"/>
          <w:sz w:val="28"/>
          <w:szCs w:val="28"/>
        </w:rPr>
        <w:t>（一）自愿参加</w:t>
      </w:r>
      <w:r>
        <w:rPr>
          <w:rFonts w:ascii="仿宋" w:eastAsia="仿宋" w:hAnsi="仿宋" w:hint="eastAsia"/>
          <w:sz w:val="28"/>
          <w:szCs w:val="28"/>
        </w:rPr>
        <w:t>“求是圆梦”项目</w:t>
      </w:r>
      <w:r w:rsidRPr="00A677E8">
        <w:rPr>
          <w:rFonts w:ascii="仿宋" w:eastAsia="仿宋" w:hAnsi="仿宋" w:hint="eastAsia"/>
          <w:sz w:val="28"/>
          <w:szCs w:val="28"/>
        </w:rPr>
        <w:t>，</w:t>
      </w:r>
      <w:r>
        <w:rPr>
          <w:rFonts w:ascii="仿宋" w:eastAsia="仿宋" w:hAnsi="仿宋" w:hint="eastAsia"/>
          <w:sz w:val="28"/>
          <w:szCs w:val="28"/>
        </w:rPr>
        <w:t>身体条件良好，无长期疾病，适宜长途出行</w:t>
      </w:r>
      <w:r w:rsidRPr="00A677E8">
        <w:rPr>
          <w:rFonts w:ascii="仿宋" w:eastAsia="仿宋" w:hAnsi="仿宋" w:hint="eastAsia"/>
          <w:sz w:val="28"/>
          <w:szCs w:val="28"/>
        </w:rPr>
        <w:t>。</w:t>
      </w:r>
    </w:p>
    <w:p w:rsidR="00A677E8" w:rsidRDefault="00A677E8" w:rsidP="00A677E8">
      <w:pPr>
        <w:ind w:firstLine="480"/>
        <w:jc w:val="left"/>
        <w:rPr>
          <w:rFonts w:ascii="仿宋" w:eastAsia="仿宋" w:hAnsi="仿宋"/>
          <w:sz w:val="28"/>
          <w:szCs w:val="28"/>
        </w:rPr>
      </w:pPr>
      <w:r w:rsidRPr="00A677E8">
        <w:rPr>
          <w:rFonts w:ascii="仿宋" w:eastAsia="仿宋" w:hAnsi="仿宋" w:hint="eastAsia"/>
          <w:sz w:val="28"/>
          <w:szCs w:val="28"/>
        </w:rPr>
        <w:t>（二）热爱学校，</w:t>
      </w:r>
      <w:r>
        <w:rPr>
          <w:rFonts w:ascii="仿宋" w:eastAsia="仿宋" w:hAnsi="仿宋" w:hint="eastAsia"/>
          <w:sz w:val="28"/>
          <w:szCs w:val="28"/>
        </w:rPr>
        <w:t>品学兼优，原则上学习成绩排名年级前</w:t>
      </w:r>
      <w:r w:rsidR="007B1C2A">
        <w:rPr>
          <w:rFonts w:ascii="仿宋" w:eastAsia="仿宋" w:hAnsi="仿宋" w:hint="eastAsia"/>
          <w:sz w:val="28"/>
          <w:szCs w:val="28"/>
        </w:rPr>
        <w:t>15</w:t>
      </w:r>
      <w:r>
        <w:rPr>
          <w:rFonts w:ascii="仿宋" w:eastAsia="仿宋" w:hAnsi="仿宋" w:hint="eastAsia"/>
          <w:sz w:val="28"/>
          <w:szCs w:val="28"/>
        </w:rPr>
        <w:t>%。</w:t>
      </w:r>
    </w:p>
    <w:p w:rsidR="00A677E8" w:rsidRPr="00A677E8" w:rsidRDefault="00A677E8" w:rsidP="00A677E8">
      <w:pPr>
        <w:ind w:firstLine="480"/>
        <w:jc w:val="left"/>
        <w:rPr>
          <w:rFonts w:ascii="仿宋" w:eastAsia="仿宋" w:hAnsi="仿宋"/>
          <w:sz w:val="28"/>
          <w:szCs w:val="28"/>
        </w:rPr>
      </w:pPr>
      <w:r>
        <w:rPr>
          <w:rFonts w:ascii="仿宋" w:eastAsia="仿宋" w:hAnsi="仿宋" w:hint="eastAsia"/>
          <w:sz w:val="28"/>
          <w:szCs w:val="28"/>
        </w:rPr>
        <w:t>（三）具有较好的语言表达能力、组织纪律性和团队协作精神，项目结束后提交不少于1000字的心得体会，并在学校举办专题分享会交流访学心得</w:t>
      </w:r>
      <w:r w:rsidRPr="00A677E8">
        <w:rPr>
          <w:rFonts w:ascii="仿宋" w:eastAsia="仿宋" w:hAnsi="仿宋" w:hint="eastAsia"/>
          <w:sz w:val="28"/>
          <w:szCs w:val="28"/>
        </w:rPr>
        <w:t>。</w:t>
      </w:r>
    </w:p>
    <w:p w:rsidR="00A677E8" w:rsidRDefault="00A677E8" w:rsidP="00A677E8">
      <w:pPr>
        <w:ind w:firstLine="480"/>
        <w:jc w:val="left"/>
        <w:rPr>
          <w:rFonts w:ascii="仿宋" w:eastAsia="仿宋" w:hAnsi="仿宋"/>
          <w:sz w:val="28"/>
          <w:szCs w:val="28"/>
        </w:rPr>
      </w:pPr>
      <w:r w:rsidRPr="00A677E8">
        <w:rPr>
          <w:rFonts w:ascii="仿宋" w:eastAsia="仿宋" w:hAnsi="仿宋" w:hint="eastAsia"/>
          <w:sz w:val="28"/>
          <w:szCs w:val="28"/>
        </w:rPr>
        <w:lastRenderedPageBreak/>
        <w:t>（</w:t>
      </w:r>
      <w:r>
        <w:rPr>
          <w:rFonts w:ascii="仿宋" w:eastAsia="仿宋" w:hAnsi="仿宋" w:hint="eastAsia"/>
          <w:sz w:val="28"/>
          <w:szCs w:val="28"/>
        </w:rPr>
        <w:t>四</w:t>
      </w:r>
      <w:r w:rsidRPr="00A677E8">
        <w:rPr>
          <w:rFonts w:ascii="仿宋" w:eastAsia="仿宋" w:hAnsi="仿宋" w:hint="eastAsia"/>
          <w:sz w:val="28"/>
          <w:szCs w:val="28"/>
        </w:rPr>
        <w:t>）确保能够参加</w:t>
      </w:r>
      <w:r>
        <w:rPr>
          <w:rFonts w:ascii="仿宋" w:eastAsia="仿宋" w:hAnsi="仿宋" w:hint="eastAsia"/>
          <w:sz w:val="28"/>
          <w:szCs w:val="28"/>
        </w:rPr>
        <w:t>“</w:t>
      </w:r>
      <w:r w:rsidR="00D66128">
        <w:rPr>
          <w:rFonts w:ascii="仿宋" w:eastAsia="仿宋" w:hAnsi="仿宋" w:hint="eastAsia"/>
          <w:sz w:val="28"/>
          <w:szCs w:val="28"/>
        </w:rPr>
        <w:t>求是圆梦</w:t>
      </w:r>
      <w:r>
        <w:rPr>
          <w:rFonts w:ascii="仿宋" w:eastAsia="仿宋" w:hAnsi="仿宋" w:hint="eastAsia"/>
          <w:sz w:val="28"/>
          <w:szCs w:val="28"/>
        </w:rPr>
        <w:t>”项目，并有时间参与前期</w:t>
      </w:r>
      <w:r w:rsidRPr="00A677E8">
        <w:rPr>
          <w:rFonts w:ascii="仿宋" w:eastAsia="仿宋" w:hAnsi="仿宋" w:hint="eastAsia"/>
          <w:sz w:val="28"/>
          <w:szCs w:val="28"/>
        </w:rPr>
        <w:t>培训。</w:t>
      </w:r>
    </w:p>
    <w:p w:rsidR="00A677E8" w:rsidRDefault="00A677E8" w:rsidP="00A677E8">
      <w:pPr>
        <w:ind w:firstLine="480"/>
        <w:jc w:val="left"/>
        <w:rPr>
          <w:rFonts w:ascii="仿宋" w:eastAsia="仿宋" w:hAnsi="仿宋"/>
          <w:sz w:val="28"/>
          <w:szCs w:val="28"/>
        </w:rPr>
      </w:pPr>
      <w:r>
        <w:rPr>
          <w:rFonts w:ascii="仿宋" w:eastAsia="仿宋" w:hAnsi="仿宋" w:hint="eastAsia"/>
          <w:sz w:val="28"/>
          <w:szCs w:val="28"/>
        </w:rPr>
        <w:t>（五）对浙江大学有一定的了解，同等条件下在学校、班级担任学生干部优先，贫困生优先考虑。</w:t>
      </w:r>
    </w:p>
    <w:p w:rsidR="00A677E8" w:rsidRDefault="00A677E8" w:rsidP="00A677E8">
      <w:pPr>
        <w:jc w:val="left"/>
        <w:rPr>
          <w:rFonts w:ascii="仿宋" w:eastAsia="仿宋" w:hAnsi="仿宋"/>
          <w:sz w:val="28"/>
          <w:szCs w:val="28"/>
        </w:rPr>
      </w:pPr>
      <w:r>
        <w:rPr>
          <w:rFonts w:ascii="仿宋" w:eastAsia="仿宋" w:hAnsi="仿宋" w:hint="eastAsia"/>
          <w:sz w:val="28"/>
          <w:szCs w:val="28"/>
        </w:rPr>
        <w:t>三、</w:t>
      </w:r>
      <w:proofErr w:type="gramStart"/>
      <w:r>
        <w:rPr>
          <w:rFonts w:ascii="仿宋" w:eastAsia="仿宋" w:hAnsi="仿宋" w:hint="eastAsia"/>
          <w:sz w:val="28"/>
          <w:szCs w:val="28"/>
        </w:rPr>
        <w:t>选拨</w:t>
      </w:r>
      <w:proofErr w:type="gramEnd"/>
      <w:r>
        <w:rPr>
          <w:rFonts w:ascii="仿宋" w:eastAsia="仿宋" w:hAnsi="仿宋" w:hint="eastAsia"/>
          <w:sz w:val="28"/>
          <w:szCs w:val="28"/>
        </w:rPr>
        <w:t>程序</w:t>
      </w:r>
    </w:p>
    <w:p w:rsidR="00A677E8" w:rsidRDefault="00A82156" w:rsidP="00A677E8">
      <w:pPr>
        <w:jc w:val="left"/>
        <w:rPr>
          <w:rFonts w:ascii="仿宋" w:eastAsia="仿宋" w:hAnsi="仿宋"/>
          <w:sz w:val="28"/>
          <w:szCs w:val="28"/>
        </w:rPr>
      </w:pPr>
      <w:r>
        <w:rPr>
          <w:rFonts w:ascii="仿宋" w:eastAsia="仿宋" w:hAnsi="仿宋" w:hint="eastAsia"/>
          <w:sz w:val="28"/>
          <w:szCs w:val="28"/>
        </w:rPr>
        <w:t>1、报名。有意愿参加本项目的同学请向浙江大学研究生支教团老师领取报名表，填写真实情况，班主任签字后交于浙江大学研究生支教团老师。报名截止时间为10月15日中午12点</w:t>
      </w:r>
      <w:r w:rsidR="00CF7ABF">
        <w:rPr>
          <w:rFonts w:ascii="仿宋" w:eastAsia="仿宋" w:hAnsi="仿宋" w:hint="eastAsia"/>
          <w:sz w:val="28"/>
          <w:szCs w:val="28"/>
        </w:rPr>
        <w:t>(拟)</w:t>
      </w:r>
      <w:r>
        <w:rPr>
          <w:rFonts w:ascii="仿宋" w:eastAsia="仿宋" w:hAnsi="仿宋" w:hint="eastAsia"/>
          <w:sz w:val="28"/>
          <w:szCs w:val="28"/>
        </w:rPr>
        <w:t>。</w:t>
      </w:r>
    </w:p>
    <w:p w:rsidR="00A82156" w:rsidRDefault="00A82156" w:rsidP="00A677E8">
      <w:pPr>
        <w:jc w:val="left"/>
        <w:rPr>
          <w:rFonts w:ascii="仿宋" w:eastAsia="仿宋" w:hAnsi="仿宋"/>
          <w:sz w:val="28"/>
          <w:szCs w:val="28"/>
        </w:rPr>
      </w:pPr>
      <w:r>
        <w:rPr>
          <w:rFonts w:ascii="仿宋" w:eastAsia="仿宋" w:hAnsi="仿宋" w:hint="eastAsia"/>
          <w:sz w:val="28"/>
          <w:szCs w:val="28"/>
        </w:rPr>
        <w:t>2、面试。面试时间、地点另行通知。面试主要考察学生表达能力、参与意愿、合作意识以及对浙大的了解程度等。</w:t>
      </w:r>
    </w:p>
    <w:p w:rsidR="00A82156" w:rsidRDefault="00A82156" w:rsidP="00A677E8">
      <w:pPr>
        <w:jc w:val="left"/>
        <w:rPr>
          <w:rFonts w:ascii="仿宋" w:eastAsia="仿宋" w:hAnsi="仿宋"/>
          <w:sz w:val="28"/>
          <w:szCs w:val="28"/>
        </w:rPr>
      </w:pPr>
      <w:r>
        <w:rPr>
          <w:rFonts w:ascii="仿宋" w:eastAsia="仿宋" w:hAnsi="仿宋" w:hint="eastAsia"/>
          <w:sz w:val="28"/>
          <w:szCs w:val="28"/>
        </w:rPr>
        <w:t>3、公示。浙江大学研究生支教团将结合报名学生的学习成绩、面试成绩计算总分，于10月20日前公示入选名单</w:t>
      </w:r>
      <w:r w:rsidR="00CF7ABF">
        <w:rPr>
          <w:rFonts w:ascii="仿宋" w:eastAsia="仿宋" w:hAnsi="仿宋" w:hint="eastAsia"/>
          <w:sz w:val="28"/>
          <w:szCs w:val="28"/>
        </w:rPr>
        <w:t>(拟)</w:t>
      </w:r>
      <w:r>
        <w:rPr>
          <w:rFonts w:ascii="仿宋" w:eastAsia="仿宋" w:hAnsi="仿宋" w:hint="eastAsia"/>
          <w:sz w:val="28"/>
          <w:szCs w:val="28"/>
        </w:rPr>
        <w:t>。</w:t>
      </w:r>
    </w:p>
    <w:p w:rsidR="00A82156" w:rsidRDefault="00A82156" w:rsidP="00A677E8">
      <w:pPr>
        <w:jc w:val="left"/>
        <w:rPr>
          <w:rFonts w:ascii="仿宋" w:eastAsia="仿宋" w:hAnsi="仿宋"/>
          <w:sz w:val="28"/>
          <w:szCs w:val="28"/>
        </w:rPr>
      </w:pPr>
    </w:p>
    <w:p w:rsidR="00A82156" w:rsidRDefault="00A82156" w:rsidP="00A677E8">
      <w:pPr>
        <w:jc w:val="left"/>
        <w:rPr>
          <w:rFonts w:ascii="仿宋" w:eastAsia="仿宋" w:hAnsi="仿宋"/>
          <w:sz w:val="28"/>
          <w:szCs w:val="28"/>
        </w:rPr>
      </w:pPr>
      <w:r>
        <w:rPr>
          <w:rFonts w:ascii="仿宋" w:eastAsia="仿宋" w:hAnsi="仿宋" w:hint="eastAsia"/>
          <w:sz w:val="28"/>
          <w:szCs w:val="28"/>
        </w:rPr>
        <w:t>不明事宜请联系：</w:t>
      </w:r>
    </w:p>
    <w:p w:rsidR="00A82156" w:rsidRPr="00A677E8" w:rsidRDefault="00A82156" w:rsidP="00A677E8">
      <w:pPr>
        <w:jc w:val="left"/>
        <w:rPr>
          <w:rFonts w:ascii="仿宋" w:eastAsia="仿宋" w:hAnsi="仿宋"/>
          <w:sz w:val="28"/>
          <w:szCs w:val="28"/>
        </w:rPr>
      </w:pPr>
      <w:r>
        <w:rPr>
          <w:rFonts w:ascii="仿宋" w:eastAsia="仿宋" w:hAnsi="仿宋" w:hint="eastAsia"/>
          <w:sz w:val="28"/>
          <w:szCs w:val="28"/>
        </w:rPr>
        <w:t>浙江大学第十六届研究生支教团</w:t>
      </w:r>
      <w:r w:rsidR="00CF7ABF">
        <w:rPr>
          <w:rFonts w:ascii="仿宋" w:eastAsia="仿宋" w:hAnsi="仿宋" w:hint="eastAsia"/>
          <w:sz w:val="28"/>
          <w:szCs w:val="28"/>
        </w:rPr>
        <w:t>(</w:t>
      </w:r>
      <w:r>
        <w:rPr>
          <w:rFonts w:ascii="仿宋" w:eastAsia="仿宋" w:hAnsi="仿宋" w:hint="eastAsia"/>
          <w:sz w:val="28"/>
          <w:szCs w:val="28"/>
        </w:rPr>
        <w:t>叶盛珺：13326136765</w:t>
      </w:r>
      <w:r w:rsidR="00CF7ABF">
        <w:rPr>
          <w:rFonts w:ascii="仿宋" w:eastAsia="仿宋" w:hAnsi="仿宋" w:hint="eastAsia"/>
          <w:sz w:val="28"/>
          <w:szCs w:val="28"/>
        </w:rPr>
        <w:t>)</w:t>
      </w:r>
    </w:p>
    <w:p w:rsidR="00E05618" w:rsidRDefault="00E05618" w:rsidP="00E05618">
      <w:pPr>
        <w:jc w:val="center"/>
        <w:rPr>
          <w:rFonts w:ascii="黑体" w:eastAsia="黑体"/>
          <w:sz w:val="24"/>
          <w:szCs w:val="24"/>
        </w:rPr>
      </w:pPr>
    </w:p>
    <w:p w:rsidR="00A82156" w:rsidRDefault="00A82156" w:rsidP="00E05618">
      <w:pPr>
        <w:jc w:val="center"/>
        <w:rPr>
          <w:rFonts w:ascii="黑体" w:eastAsia="黑体"/>
          <w:sz w:val="24"/>
          <w:szCs w:val="24"/>
        </w:rPr>
      </w:pPr>
    </w:p>
    <w:p w:rsidR="00A82156" w:rsidRDefault="00A82156" w:rsidP="00A82156">
      <w:pPr>
        <w:jc w:val="right"/>
        <w:rPr>
          <w:rFonts w:ascii="仿宋" w:eastAsia="仿宋" w:hAnsi="仿宋"/>
          <w:sz w:val="28"/>
          <w:szCs w:val="28"/>
        </w:rPr>
      </w:pPr>
      <w:r w:rsidRPr="00A82156">
        <w:rPr>
          <w:rFonts w:ascii="仿宋" w:eastAsia="仿宋" w:hAnsi="仿宋" w:hint="eastAsia"/>
          <w:sz w:val="28"/>
          <w:szCs w:val="28"/>
        </w:rPr>
        <w:t>浙江大学第十六届研究生支教团</w:t>
      </w:r>
    </w:p>
    <w:p w:rsidR="00A82156" w:rsidRDefault="00A82156" w:rsidP="00A82156">
      <w:pPr>
        <w:jc w:val="right"/>
        <w:rPr>
          <w:rFonts w:ascii="仿宋" w:eastAsia="仿宋" w:hAnsi="仿宋"/>
          <w:sz w:val="28"/>
          <w:szCs w:val="28"/>
        </w:rPr>
      </w:pPr>
      <w:r>
        <w:rPr>
          <w:rFonts w:ascii="仿宋" w:eastAsia="仿宋" w:hAnsi="仿宋" w:hint="eastAsia"/>
          <w:sz w:val="28"/>
          <w:szCs w:val="28"/>
        </w:rPr>
        <w:t>共青团浙江大学委员会</w:t>
      </w:r>
    </w:p>
    <w:p w:rsidR="00A82156" w:rsidRDefault="00A82156" w:rsidP="00A82156">
      <w:pPr>
        <w:jc w:val="right"/>
        <w:rPr>
          <w:rFonts w:ascii="仿宋" w:eastAsia="仿宋" w:hAnsi="仿宋"/>
          <w:sz w:val="28"/>
          <w:szCs w:val="28"/>
        </w:rPr>
      </w:pPr>
      <w:r>
        <w:rPr>
          <w:rFonts w:ascii="仿宋" w:eastAsia="仿宋" w:hAnsi="仿宋" w:hint="eastAsia"/>
          <w:sz w:val="28"/>
          <w:szCs w:val="28"/>
        </w:rPr>
        <w:t>共青团湄潭县委员会</w:t>
      </w:r>
    </w:p>
    <w:p w:rsidR="00A82156" w:rsidRPr="00A82156" w:rsidRDefault="00A82156" w:rsidP="00A82156">
      <w:pPr>
        <w:jc w:val="right"/>
        <w:rPr>
          <w:rFonts w:ascii="仿宋" w:eastAsia="仿宋" w:hAnsi="仿宋"/>
          <w:sz w:val="28"/>
          <w:szCs w:val="28"/>
        </w:rPr>
      </w:pPr>
      <w:r>
        <w:rPr>
          <w:rFonts w:ascii="仿宋" w:eastAsia="仿宋" w:hAnsi="仿宋" w:hint="eastAsia"/>
          <w:sz w:val="28"/>
          <w:szCs w:val="28"/>
        </w:rPr>
        <w:t>湄潭县教科局</w:t>
      </w:r>
    </w:p>
    <w:p w:rsidR="00E05618" w:rsidRPr="00A82156" w:rsidRDefault="00A82156" w:rsidP="00A82156">
      <w:pPr>
        <w:jc w:val="right"/>
        <w:rPr>
          <w:rFonts w:ascii="仿宋" w:eastAsia="仿宋" w:hAnsi="仿宋"/>
          <w:sz w:val="28"/>
          <w:szCs w:val="28"/>
        </w:rPr>
      </w:pPr>
      <w:r w:rsidRPr="00A82156">
        <w:rPr>
          <w:rFonts w:ascii="仿宋" w:eastAsia="仿宋" w:hAnsi="仿宋" w:hint="eastAsia"/>
          <w:sz w:val="28"/>
          <w:szCs w:val="28"/>
        </w:rPr>
        <w:t>2014年9月12日</w:t>
      </w:r>
    </w:p>
    <w:p w:rsidR="00D66128" w:rsidRDefault="00D66128" w:rsidP="00E05618">
      <w:pPr>
        <w:jc w:val="center"/>
        <w:rPr>
          <w:rFonts w:ascii="仿宋" w:eastAsia="仿宋" w:hAnsi="仿宋"/>
          <w:sz w:val="28"/>
          <w:szCs w:val="28"/>
        </w:rPr>
      </w:pPr>
    </w:p>
    <w:p w:rsidR="00D66128" w:rsidRDefault="00D66128" w:rsidP="00E05618">
      <w:pPr>
        <w:jc w:val="center"/>
        <w:rPr>
          <w:b/>
          <w:sz w:val="36"/>
          <w:szCs w:val="36"/>
        </w:rPr>
      </w:pPr>
    </w:p>
    <w:p w:rsidR="00D66128" w:rsidRPr="00A82156" w:rsidRDefault="00D66128" w:rsidP="00D66128">
      <w:pPr>
        <w:ind w:right="140"/>
        <w:jc w:val="left"/>
        <w:rPr>
          <w:rFonts w:ascii="仿宋" w:eastAsia="仿宋" w:hAnsi="仿宋"/>
          <w:sz w:val="28"/>
          <w:szCs w:val="28"/>
        </w:rPr>
      </w:pPr>
      <w:r>
        <w:rPr>
          <w:rFonts w:ascii="仿宋" w:eastAsia="仿宋" w:hAnsi="仿宋" w:hint="eastAsia"/>
          <w:sz w:val="28"/>
          <w:szCs w:val="28"/>
        </w:rPr>
        <w:lastRenderedPageBreak/>
        <w:t>附：</w:t>
      </w:r>
    </w:p>
    <w:p w:rsidR="00E05618" w:rsidRDefault="00D66128" w:rsidP="00D66128">
      <w:pPr>
        <w:rPr>
          <w:rFonts w:ascii="黑体" w:eastAsia="黑体"/>
          <w:sz w:val="32"/>
          <w:szCs w:val="32"/>
        </w:rPr>
      </w:pPr>
      <w:r w:rsidRPr="00A677E8">
        <w:rPr>
          <w:rFonts w:hint="eastAsia"/>
          <w:b/>
          <w:sz w:val="36"/>
          <w:szCs w:val="36"/>
        </w:rPr>
        <w:t xml:space="preserve"> </w:t>
      </w:r>
      <w:r w:rsidRPr="00A677E8">
        <w:rPr>
          <w:rFonts w:hint="eastAsia"/>
          <w:b/>
          <w:sz w:val="36"/>
          <w:szCs w:val="36"/>
        </w:rPr>
        <w:t>“纪念浙大西迁办学</w:t>
      </w:r>
      <w:r w:rsidRPr="00A677E8">
        <w:rPr>
          <w:rFonts w:hint="eastAsia"/>
          <w:b/>
          <w:sz w:val="36"/>
          <w:szCs w:val="36"/>
        </w:rPr>
        <w:t>75</w:t>
      </w:r>
      <w:r w:rsidRPr="00A677E8">
        <w:rPr>
          <w:rFonts w:hint="eastAsia"/>
          <w:b/>
          <w:sz w:val="36"/>
          <w:szCs w:val="36"/>
        </w:rPr>
        <w:t>周年·求是圆梦”</w:t>
      </w:r>
      <w:r>
        <w:rPr>
          <w:rFonts w:hint="eastAsia"/>
          <w:b/>
          <w:sz w:val="36"/>
          <w:szCs w:val="36"/>
        </w:rPr>
        <w:t>报名表</w:t>
      </w:r>
    </w:p>
    <w:tbl>
      <w:tblPr>
        <w:tblStyle w:val="a6"/>
        <w:tblpPr w:leftFromText="180" w:rightFromText="180" w:vertAnchor="page" w:horzAnchor="margin" w:tblpY="2806"/>
        <w:tblW w:w="0" w:type="auto"/>
        <w:tblLook w:val="01E0" w:firstRow="1" w:lastRow="1" w:firstColumn="1" w:lastColumn="1" w:noHBand="0" w:noVBand="0"/>
      </w:tblPr>
      <w:tblGrid>
        <w:gridCol w:w="817"/>
        <w:gridCol w:w="1134"/>
        <w:gridCol w:w="1418"/>
        <w:gridCol w:w="1842"/>
        <w:gridCol w:w="709"/>
        <w:gridCol w:w="2602"/>
      </w:tblGrid>
      <w:tr w:rsidR="007B1C2A" w:rsidTr="007B1C2A">
        <w:tc>
          <w:tcPr>
            <w:tcW w:w="817" w:type="dxa"/>
            <w:vAlign w:val="center"/>
          </w:tcPr>
          <w:p w:rsidR="007B1C2A" w:rsidRPr="00974503" w:rsidRDefault="007B1C2A" w:rsidP="007B1C2A">
            <w:pPr>
              <w:spacing w:line="360" w:lineRule="auto"/>
              <w:jc w:val="center"/>
              <w:rPr>
                <w:rFonts w:ascii="宋体" w:hAnsi="宋体"/>
                <w:sz w:val="24"/>
              </w:rPr>
            </w:pPr>
            <w:r w:rsidRPr="00974503">
              <w:rPr>
                <w:rFonts w:ascii="宋体" w:hAnsi="宋体" w:hint="eastAsia"/>
                <w:sz w:val="24"/>
              </w:rPr>
              <w:t>姓名</w:t>
            </w:r>
          </w:p>
        </w:tc>
        <w:tc>
          <w:tcPr>
            <w:tcW w:w="1134" w:type="dxa"/>
            <w:vAlign w:val="center"/>
          </w:tcPr>
          <w:p w:rsidR="007B1C2A" w:rsidRPr="00974503" w:rsidRDefault="007B1C2A" w:rsidP="007B1C2A">
            <w:pPr>
              <w:spacing w:line="360" w:lineRule="auto"/>
              <w:jc w:val="center"/>
              <w:rPr>
                <w:rFonts w:ascii="宋体" w:hAnsi="宋体"/>
                <w:sz w:val="24"/>
              </w:rPr>
            </w:pPr>
          </w:p>
        </w:tc>
        <w:tc>
          <w:tcPr>
            <w:tcW w:w="1418" w:type="dxa"/>
            <w:vAlign w:val="center"/>
          </w:tcPr>
          <w:p w:rsidR="007B1C2A" w:rsidRPr="00974503" w:rsidRDefault="007B1C2A" w:rsidP="007B1C2A">
            <w:pPr>
              <w:spacing w:line="360" w:lineRule="auto"/>
              <w:jc w:val="center"/>
              <w:rPr>
                <w:rFonts w:ascii="宋体" w:hAnsi="宋体"/>
                <w:sz w:val="24"/>
              </w:rPr>
            </w:pPr>
            <w:r>
              <w:rPr>
                <w:rFonts w:ascii="宋体" w:hAnsi="宋体" w:hint="eastAsia"/>
                <w:sz w:val="24"/>
              </w:rPr>
              <w:t>学校</w:t>
            </w:r>
          </w:p>
        </w:tc>
        <w:tc>
          <w:tcPr>
            <w:tcW w:w="1842" w:type="dxa"/>
            <w:vAlign w:val="center"/>
          </w:tcPr>
          <w:p w:rsidR="007B1C2A" w:rsidRPr="00974503" w:rsidRDefault="007B1C2A" w:rsidP="007B1C2A">
            <w:pPr>
              <w:spacing w:line="360" w:lineRule="auto"/>
              <w:jc w:val="center"/>
              <w:rPr>
                <w:rFonts w:ascii="宋体" w:hAnsi="宋体"/>
                <w:sz w:val="24"/>
              </w:rPr>
            </w:pPr>
          </w:p>
        </w:tc>
        <w:tc>
          <w:tcPr>
            <w:tcW w:w="709" w:type="dxa"/>
            <w:vAlign w:val="center"/>
          </w:tcPr>
          <w:p w:rsidR="007B1C2A" w:rsidRPr="00974503" w:rsidRDefault="007B1C2A" w:rsidP="007B1C2A">
            <w:pPr>
              <w:spacing w:line="360" w:lineRule="auto"/>
              <w:jc w:val="center"/>
              <w:rPr>
                <w:rFonts w:ascii="宋体" w:hAnsi="宋体"/>
                <w:sz w:val="24"/>
              </w:rPr>
            </w:pPr>
            <w:r w:rsidRPr="00974503">
              <w:rPr>
                <w:rFonts w:ascii="宋体" w:hAnsi="宋体" w:hint="eastAsia"/>
                <w:sz w:val="24"/>
              </w:rPr>
              <w:t>民族</w:t>
            </w:r>
          </w:p>
        </w:tc>
        <w:tc>
          <w:tcPr>
            <w:tcW w:w="2602" w:type="dxa"/>
            <w:vAlign w:val="center"/>
          </w:tcPr>
          <w:p w:rsidR="007B1C2A" w:rsidRPr="00974503" w:rsidRDefault="007B1C2A" w:rsidP="007B1C2A">
            <w:pPr>
              <w:spacing w:line="360" w:lineRule="auto"/>
              <w:jc w:val="center"/>
              <w:rPr>
                <w:rFonts w:ascii="宋体" w:hAnsi="宋体"/>
                <w:sz w:val="24"/>
              </w:rPr>
            </w:pPr>
          </w:p>
        </w:tc>
      </w:tr>
      <w:tr w:rsidR="007B1C2A" w:rsidTr="007B1C2A">
        <w:tc>
          <w:tcPr>
            <w:tcW w:w="1951" w:type="dxa"/>
            <w:gridSpan w:val="2"/>
            <w:vAlign w:val="center"/>
          </w:tcPr>
          <w:p w:rsidR="007B1C2A" w:rsidRPr="00974503" w:rsidRDefault="007B1C2A" w:rsidP="007B1C2A">
            <w:pPr>
              <w:spacing w:line="360" w:lineRule="auto"/>
              <w:jc w:val="center"/>
              <w:rPr>
                <w:rFonts w:ascii="宋体" w:hAnsi="宋体"/>
                <w:sz w:val="24"/>
              </w:rPr>
            </w:pPr>
            <w:r>
              <w:rPr>
                <w:rFonts w:ascii="宋体" w:hAnsi="宋体" w:hint="eastAsia"/>
                <w:sz w:val="24"/>
              </w:rPr>
              <w:t>性别</w:t>
            </w:r>
          </w:p>
        </w:tc>
        <w:tc>
          <w:tcPr>
            <w:tcW w:w="1418" w:type="dxa"/>
            <w:vAlign w:val="center"/>
          </w:tcPr>
          <w:p w:rsidR="007B1C2A" w:rsidRPr="00974503" w:rsidRDefault="007B1C2A" w:rsidP="007B1C2A">
            <w:pPr>
              <w:spacing w:line="360" w:lineRule="auto"/>
              <w:jc w:val="center"/>
              <w:rPr>
                <w:rFonts w:ascii="宋体" w:hAnsi="宋体"/>
                <w:sz w:val="24"/>
              </w:rPr>
            </w:pPr>
          </w:p>
        </w:tc>
        <w:tc>
          <w:tcPr>
            <w:tcW w:w="2551" w:type="dxa"/>
            <w:gridSpan w:val="2"/>
            <w:vAlign w:val="center"/>
          </w:tcPr>
          <w:p w:rsidR="007B1C2A" w:rsidRPr="00974503" w:rsidRDefault="007B1C2A" w:rsidP="007B1C2A">
            <w:pPr>
              <w:spacing w:line="360" w:lineRule="auto"/>
              <w:jc w:val="center"/>
              <w:rPr>
                <w:rFonts w:ascii="宋体" w:hAnsi="宋体"/>
                <w:sz w:val="24"/>
              </w:rPr>
            </w:pPr>
            <w:r>
              <w:rPr>
                <w:rFonts w:ascii="宋体" w:hAnsi="宋体" w:hint="eastAsia"/>
                <w:sz w:val="24"/>
              </w:rPr>
              <w:t>班级</w:t>
            </w:r>
          </w:p>
        </w:tc>
        <w:tc>
          <w:tcPr>
            <w:tcW w:w="2602" w:type="dxa"/>
            <w:vAlign w:val="center"/>
          </w:tcPr>
          <w:p w:rsidR="007B1C2A" w:rsidRPr="00974503" w:rsidRDefault="007B1C2A" w:rsidP="007B1C2A">
            <w:pPr>
              <w:spacing w:line="360" w:lineRule="auto"/>
              <w:jc w:val="center"/>
              <w:rPr>
                <w:rFonts w:ascii="宋体" w:hAnsi="宋体"/>
                <w:sz w:val="24"/>
              </w:rPr>
            </w:pPr>
          </w:p>
        </w:tc>
      </w:tr>
      <w:tr w:rsidR="007B1C2A" w:rsidTr="007B1C2A">
        <w:tc>
          <w:tcPr>
            <w:tcW w:w="1951" w:type="dxa"/>
            <w:gridSpan w:val="2"/>
            <w:vAlign w:val="center"/>
          </w:tcPr>
          <w:p w:rsidR="007B1C2A" w:rsidRPr="00974503" w:rsidRDefault="007B1C2A" w:rsidP="007B1C2A">
            <w:pPr>
              <w:spacing w:line="360" w:lineRule="auto"/>
              <w:jc w:val="center"/>
              <w:rPr>
                <w:rFonts w:ascii="宋体" w:hAnsi="宋体"/>
                <w:sz w:val="24"/>
              </w:rPr>
            </w:pPr>
            <w:r>
              <w:rPr>
                <w:rFonts w:ascii="宋体" w:hAnsi="宋体" w:hint="eastAsia"/>
                <w:sz w:val="24"/>
              </w:rPr>
              <w:t>学校成绩排名</w:t>
            </w:r>
          </w:p>
        </w:tc>
        <w:tc>
          <w:tcPr>
            <w:tcW w:w="1418" w:type="dxa"/>
            <w:vAlign w:val="center"/>
          </w:tcPr>
          <w:p w:rsidR="007B1C2A" w:rsidRPr="00974503" w:rsidRDefault="007B1C2A" w:rsidP="007B1C2A">
            <w:pPr>
              <w:spacing w:line="360" w:lineRule="auto"/>
              <w:jc w:val="center"/>
              <w:rPr>
                <w:rFonts w:ascii="宋体" w:hAnsi="宋体"/>
                <w:sz w:val="24"/>
              </w:rPr>
            </w:pPr>
          </w:p>
        </w:tc>
        <w:tc>
          <w:tcPr>
            <w:tcW w:w="2551" w:type="dxa"/>
            <w:gridSpan w:val="2"/>
            <w:vAlign w:val="center"/>
          </w:tcPr>
          <w:p w:rsidR="007B1C2A" w:rsidRPr="00974503" w:rsidRDefault="007B1C2A" w:rsidP="007B1C2A">
            <w:pPr>
              <w:spacing w:line="360" w:lineRule="auto"/>
              <w:jc w:val="center"/>
              <w:rPr>
                <w:rFonts w:ascii="宋体" w:hAnsi="宋体"/>
                <w:sz w:val="24"/>
              </w:rPr>
            </w:pPr>
            <w:r>
              <w:rPr>
                <w:rFonts w:ascii="宋体" w:hAnsi="宋体" w:hint="eastAsia"/>
                <w:sz w:val="24"/>
              </w:rPr>
              <w:t>联系方式</w:t>
            </w:r>
          </w:p>
        </w:tc>
        <w:tc>
          <w:tcPr>
            <w:tcW w:w="2602" w:type="dxa"/>
            <w:vAlign w:val="center"/>
          </w:tcPr>
          <w:p w:rsidR="007B1C2A" w:rsidRPr="00974503" w:rsidRDefault="007B1C2A" w:rsidP="007B1C2A">
            <w:pPr>
              <w:spacing w:line="360" w:lineRule="auto"/>
              <w:jc w:val="center"/>
              <w:rPr>
                <w:rFonts w:ascii="宋体" w:hAnsi="宋体"/>
                <w:sz w:val="24"/>
              </w:rPr>
            </w:pPr>
          </w:p>
        </w:tc>
      </w:tr>
      <w:tr w:rsidR="007B1C2A" w:rsidTr="007B1C2A">
        <w:tc>
          <w:tcPr>
            <w:tcW w:w="1951" w:type="dxa"/>
            <w:gridSpan w:val="2"/>
            <w:vAlign w:val="center"/>
          </w:tcPr>
          <w:p w:rsidR="007B1C2A" w:rsidRDefault="007B1C2A" w:rsidP="007B1C2A">
            <w:pPr>
              <w:spacing w:line="360" w:lineRule="auto"/>
              <w:jc w:val="center"/>
              <w:rPr>
                <w:rFonts w:ascii="宋体" w:hAnsi="宋体"/>
                <w:sz w:val="24"/>
              </w:rPr>
            </w:pPr>
            <w:r>
              <w:rPr>
                <w:rFonts w:ascii="宋体" w:hAnsi="宋体" w:hint="eastAsia"/>
                <w:sz w:val="24"/>
              </w:rPr>
              <w:t>担任学校、班级干部情况</w:t>
            </w:r>
          </w:p>
        </w:tc>
        <w:tc>
          <w:tcPr>
            <w:tcW w:w="1418" w:type="dxa"/>
            <w:vAlign w:val="center"/>
          </w:tcPr>
          <w:p w:rsidR="007B1C2A" w:rsidRPr="00974503" w:rsidRDefault="007B1C2A" w:rsidP="007B1C2A">
            <w:pPr>
              <w:spacing w:line="360" w:lineRule="auto"/>
              <w:jc w:val="center"/>
              <w:rPr>
                <w:rFonts w:ascii="宋体" w:hAnsi="宋体"/>
                <w:sz w:val="24"/>
              </w:rPr>
            </w:pPr>
          </w:p>
        </w:tc>
        <w:tc>
          <w:tcPr>
            <w:tcW w:w="2551" w:type="dxa"/>
            <w:gridSpan w:val="2"/>
            <w:vAlign w:val="center"/>
          </w:tcPr>
          <w:p w:rsidR="007B1C2A" w:rsidRPr="00974503" w:rsidRDefault="007B1C2A" w:rsidP="007B1C2A">
            <w:pPr>
              <w:spacing w:line="360" w:lineRule="auto"/>
              <w:jc w:val="center"/>
              <w:rPr>
                <w:rFonts w:ascii="宋体" w:hAnsi="宋体"/>
                <w:sz w:val="24"/>
              </w:rPr>
            </w:pPr>
            <w:r>
              <w:rPr>
                <w:rFonts w:ascii="宋体" w:hAnsi="宋体" w:hint="eastAsia"/>
                <w:sz w:val="24"/>
              </w:rPr>
              <w:t>家庭地址</w:t>
            </w:r>
          </w:p>
        </w:tc>
        <w:tc>
          <w:tcPr>
            <w:tcW w:w="2602" w:type="dxa"/>
            <w:vAlign w:val="center"/>
          </w:tcPr>
          <w:p w:rsidR="007B1C2A" w:rsidRPr="00974503" w:rsidRDefault="007B1C2A" w:rsidP="007B1C2A">
            <w:pPr>
              <w:spacing w:line="360" w:lineRule="auto"/>
              <w:jc w:val="center"/>
              <w:rPr>
                <w:rFonts w:ascii="宋体" w:hAnsi="宋体"/>
                <w:sz w:val="24"/>
              </w:rPr>
            </w:pPr>
          </w:p>
        </w:tc>
      </w:tr>
      <w:tr w:rsidR="007B1C2A" w:rsidTr="007B1C2A">
        <w:tc>
          <w:tcPr>
            <w:tcW w:w="1951" w:type="dxa"/>
            <w:gridSpan w:val="2"/>
            <w:vAlign w:val="center"/>
          </w:tcPr>
          <w:p w:rsidR="007B1C2A" w:rsidRDefault="007B1C2A" w:rsidP="007B1C2A">
            <w:pPr>
              <w:spacing w:line="360" w:lineRule="auto"/>
              <w:jc w:val="center"/>
              <w:rPr>
                <w:rFonts w:ascii="宋体" w:hAnsi="宋体"/>
                <w:sz w:val="24"/>
              </w:rPr>
            </w:pPr>
            <w:r>
              <w:rPr>
                <w:rFonts w:ascii="宋体" w:hAnsi="宋体" w:hint="eastAsia"/>
                <w:sz w:val="24"/>
              </w:rPr>
              <w:t>是否贫困生</w:t>
            </w:r>
          </w:p>
        </w:tc>
        <w:tc>
          <w:tcPr>
            <w:tcW w:w="1418" w:type="dxa"/>
            <w:vAlign w:val="center"/>
          </w:tcPr>
          <w:p w:rsidR="007B1C2A" w:rsidRPr="00974503" w:rsidRDefault="007B1C2A" w:rsidP="007B1C2A">
            <w:pPr>
              <w:spacing w:line="360" w:lineRule="auto"/>
              <w:jc w:val="center"/>
              <w:rPr>
                <w:rFonts w:ascii="宋体" w:hAnsi="宋体"/>
                <w:sz w:val="24"/>
              </w:rPr>
            </w:pPr>
          </w:p>
        </w:tc>
        <w:tc>
          <w:tcPr>
            <w:tcW w:w="2551" w:type="dxa"/>
            <w:gridSpan w:val="2"/>
            <w:vAlign w:val="center"/>
          </w:tcPr>
          <w:p w:rsidR="007B1C2A" w:rsidRPr="00974503" w:rsidRDefault="007B1C2A" w:rsidP="007B1C2A">
            <w:pPr>
              <w:spacing w:line="360" w:lineRule="auto"/>
              <w:jc w:val="center"/>
              <w:rPr>
                <w:rFonts w:ascii="宋体" w:hAnsi="宋体"/>
                <w:sz w:val="24"/>
              </w:rPr>
            </w:pPr>
            <w:r>
              <w:rPr>
                <w:rFonts w:ascii="宋体" w:hAnsi="宋体" w:hint="eastAsia"/>
                <w:sz w:val="24"/>
              </w:rPr>
              <w:t>特长</w:t>
            </w:r>
          </w:p>
        </w:tc>
        <w:tc>
          <w:tcPr>
            <w:tcW w:w="2602" w:type="dxa"/>
            <w:vAlign w:val="center"/>
          </w:tcPr>
          <w:p w:rsidR="007B1C2A" w:rsidRPr="00974503" w:rsidRDefault="007B1C2A" w:rsidP="007B1C2A">
            <w:pPr>
              <w:spacing w:line="360" w:lineRule="auto"/>
              <w:jc w:val="center"/>
              <w:rPr>
                <w:rFonts w:ascii="宋体" w:hAnsi="宋体"/>
                <w:sz w:val="24"/>
              </w:rPr>
            </w:pPr>
          </w:p>
        </w:tc>
      </w:tr>
      <w:tr w:rsidR="007B1C2A" w:rsidTr="007B1C2A">
        <w:trPr>
          <w:trHeight w:val="4775"/>
        </w:trPr>
        <w:tc>
          <w:tcPr>
            <w:tcW w:w="817" w:type="dxa"/>
            <w:vMerge w:val="restart"/>
            <w:vAlign w:val="center"/>
          </w:tcPr>
          <w:p w:rsidR="007B1C2A" w:rsidRPr="00974503" w:rsidRDefault="007B1C2A" w:rsidP="007B1C2A">
            <w:pPr>
              <w:jc w:val="center"/>
              <w:rPr>
                <w:rFonts w:ascii="宋体" w:hAnsi="宋体"/>
                <w:sz w:val="24"/>
              </w:rPr>
            </w:pPr>
            <w:r>
              <w:rPr>
                <w:rFonts w:ascii="宋体" w:hAnsi="宋体" w:hint="eastAsia"/>
                <w:sz w:val="24"/>
              </w:rPr>
              <w:t>报</w:t>
            </w:r>
          </w:p>
          <w:p w:rsidR="007B1C2A" w:rsidRPr="00974503" w:rsidRDefault="007B1C2A" w:rsidP="007B1C2A">
            <w:pPr>
              <w:jc w:val="center"/>
              <w:rPr>
                <w:rFonts w:ascii="宋体" w:hAnsi="宋体"/>
                <w:sz w:val="24"/>
              </w:rPr>
            </w:pPr>
            <w:r>
              <w:rPr>
                <w:rFonts w:ascii="宋体" w:hAnsi="宋体" w:hint="eastAsia"/>
                <w:sz w:val="24"/>
              </w:rPr>
              <w:t>名</w:t>
            </w:r>
          </w:p>
          <w:p w:rsidR="007B1C2A" w:rsidRPr="00974503" w:rsidRDefault="007B1C2A" w:rsidP="007B1C2A">
            <w:pPr>
              <w:jc w:val="center"/>
              <w:rPr>
                <w:rFonts w:ascii="宋体" w:hAnsi="宋体"/>
                <w:sz w:val="24"/>
              </w:rPr>
            </w:pPr>
            <w:r w:rsidRPr="00974503">
              <w:rPr>
                <w:rFonts w:ascii="宋体" w:hAnsi="宋体" w:hint="eastAsia"/>
                <w:sz w:val="24"/>
              </w:rPr>
              <w:t>理</w:t>
            </w:r>
          </w:p>
          <w:p w:rsidR="007B1C2A" w:rsidRPr="00974503" w:rsidRDefault="007B1C2A" w:rsidP="007B1C2A">
            <w:pPr>
              <w:jc w:val="center"/>
              <w:rPr>
                <w:rFonts w:ascii="宋体" w:hAnsi="宋体"/>
                <w:sz w:val="24"/>
              </w:rPr>
            </w:pPr>
            <w:r w:rsidRPr="00974503">
              <w:rPr>
                <w:rFonts w:ascii="宋体" w:hAnsi="宋体" w:hint="eastAsia"/>
                <w:sz w:val="24"/>
              </w:rPr>
              <w:t>由</w:t>
            </w:r>
          </w:p>
        </w:tc>
        <w:tc>
          <w:tcPr>
            <w:tcW w:w="7705" w:type="dxa"/>
            <w:gridSpan w:val="5"/>
          </w:tcPr>
          <w:p w:rsidR="007B1C2A" w:rsidRPr="00974503" w:rsidRDefault="007B1C2A" w:rsidP="007B1C2A">
            <w:pPr>
              <w:rPr>
                <w:rFonts w:ascii="宋体" w:hAnsi="宋体"/>
                <w:sz w:val="24"/>
              </w:rPr>
            </w:pPr>
            <w:r>
              <w:rPr>
                <w:rFonts w:ascii="宋体" w:hAnsi="宋体" w:hint="eastAsia"/>
                <w:sz w:val="24"/>
              </w:rPr>
              <w:t>（字数不限，陈述报名理由）</w:t>
            </w:r>
          </w:p>
        </w:tc>
      </w:tr>
      <w:tr w:rsidR="007B1C2A" w:rsidTr="007B1C2A">
        <w:trPr>
          <w:trHeight w:val="549"/>
        </w:trPr>
        <w:tc>
          <w:tcPr>
            <w:tcW w:w="817" w:type="dxa"/>
            <w:vMerge/>
            <w:vAlign w:val="center"/>
          </w:tcPr>
          <w:p w:rsidR="007B1C2A" w:rsidRPr="00974503" w:rsidRDefault="007B1C2A" w:rsidP="007B1C2A">
            <w:pPr>
              <w:jc w:val="center"/>
              <w:rPr>
                <w:rFonts w:ascii="宋体" w:hAnsi="宋体"/>
                <w:sz w:val="24"/>
              </w:rPr>
            </w:pPr>
          </w:p>
        </w:tc>
        <w:tc>
          <w:tcPr>
            <w:tcW w:w="2552" w:type="dxa"/>
            <w:gridSpan w:val="2"/>
            <w:vAlign w:val="center"/>
          </w:tcPr>
          <w:p w:rsidR="007B1C2A" w:rsidRPr="00974503" w:rsidRDefault="007B1C2A" w:rsidP="007B1C2A">
            <w:pPr>
              <w:jc w:val="center"/>
              <w:rPr>
                <w:rFonts w:ascii="宋体" w:hAnsi="宋体"/>
                <w:sz w:val="24"/>
              </w:rPr>
            </w:pPr>
            <w:r>
              <w:rPr>
                <w:rFonts w:ascii="宋体" w:hAnsi="宋体" w:hint="eastAsia"/>
                <w:sz w:val="24"/>
              </w:rPr>
              <w:t>身份证号（保险所需）</w:t>
            </w:r>
          </w:p>
        </w:tc>
        <w:tc>
          <w:tcPr>
            <w:tcW w:w="5153" w:type="dxa"/>
            <w:gridSpan w:val="3"/>
            <w:vAlign w:val="center"/>
          </w:tcPr>
          <w:p w:rsidR="007B1C2A" w:rsidRPr="00974503" w:rsidRDefault="007B1C2A" w:rsidP="007B1C2A">
            <w:pPr>
              <w:jc w:val="center"/>
              <w:rPr>
                <w:rFonts w:ascii="宋体" w:hAnsi="宋体"/>
                <w:sz w:val="24"/>
              </w:rPr>
            </w:pPr>
          </w:p>
        </w:tc>
      </w:tr>
    </w:tbl>
    <w:p w:rsidR="00E05618" w:rsidRPr="007B1C2A" w:rsidRDefault="007B1C2A" w:rsidP="007B1C2A">
      <w:pPr>
        <w:ind w:firstLineChars="2250" w:firstLine="5400"/>
        <w:rPr>
          <w:rFonts w:asciiTheme="minorEastAsia" w:eastAsiaTheme="minorEastAsia" w:hAnsiTheme="minorEastAsia"/>
          <w:sz w:val="24"/>
          <w:szCs w:val="24"/>
        </w:rPr>
      </w:pPr>
      <w:r w:rsidRPr="007B1C2A">
        <w:rPr>
          <w:rFonts w:asciiTheme="minorEastAsia" w:eastAsiaTheme="minorEastAsia" w:hAnsiTheme="minorEastAsia" w:hint="eastAsia"/>
          <w:sz w:val="24"/>
          <w:szCs w:val="24"/>
        </w:rPr>
        <w:t>班主任签字：</w:t>
      </w:r>
    </w:p>
    <w:p w:rsidR="007B1C2A" w:rsidRDefault="007B1C2A" w:rsidP="00E05618">
      <w:pPr>
        <w:jc w:val="center"/>
        <w:rPr>
          <w:rFonts w:ascii="黑体" w:eastAsia="黑体"/>
          <w:b/>
          <w:sz w:val="24"/>
        </w:rPr>
      </w:pPr>
    </w:p>
    <w:p w:rsidR="00E05618" w:rsidRPr="00D66128" w:rsidRDefault="00E05618" w:rsidP="00E05618">
      <w:pPr>
        <w:jc w:val="center"/>
        <w:rPr>
          <w:rFonts w:ascii="黑体" w:eastAsia="黑体"/>
          <w:b/>
          <w:sz w:val="24"/>
        </w:rPr>
      </w:pPr>
      <w:r w:rsidRPr="00D66128">
        <w:rPr>
          <w:rFonts w:ascii="黑体" w:eastAsia="黑体" w:hint="eastAsia"/>
          <w:b/>
          <w:sz w:val="24"/>
        </w:rPr>
        <w:t>温馨提示：</w:t>
      </w:r>
    </w:p>
    <w:p w:rsidR="00E05618" w:rsidRDefault="00E05618" w:rsidP="00E05618">
      <w:pPr>
        <w:numPr>
          <w:ilvl w:val="0"/>
          <w:numId w:val="1"/>
        </w:numPr>
        <w:spacing w:line="360" w:lineRule="exact"/>
        <w:ind w:left="357" w:hanging="357"/>
        <w:rPr>
          <w:rFonts w:ascii="宋体" w:hAnsi="宋体"/>
          <w:sz w:val="24"/>
        </w:rPr>
      </w:pPr>
      <w:r>
        <w:rPr>
          <w:rFonts w:ascii="宋体" w:hAnsi="宋体" w:hint="eastAsia"/>
          <w:sz w:val="24"/>
        </w:rPr>
        <w:t>本次“</w:t>
      </w:r>
      <w:r w:rsidR="00D66128">
        <w:rPr>
          <w:rFonts w:ascii="宋体" w:hAnsi="宋体" w:hint="eastAsia"/>
          <w:sz w:val="24"/>
        </w:rPr>
        <w:t>纪念浙江大学西迁办学75周年·求是圆梦</w:t>
      </w:r>
      <w:r>
        <w:rPr>
          <w:rFonts w:ascii="宋体" w:hAnsi="宋体" w:hint="eastAsia"/>
          <w:sz w:val="24"/>
        </w:rPr>
        <w:t>”活动（以下简称活动），学生无需缴纳任何费用。</w:t>
      </w:r>
    </w:p>
    <w:p w:rsidR="00E05618" w:rsidRDefault="00D66128" w:rsidP="00E05618">
      <w:pPr>
        <w:numPr>
          <w:ilvl w:val="0"/>
          <w:numId w:val="1"/>
        </w:numPr>
        <w:spacing w:line="360" w:lineRule="exact"/>
        <w:ind w:left="357" w:hanging="357"/>
        <w:rPr>
          <w:rFonts w:ascii="宋体" w:hAnsi="宋体"/>
          <w:sz w:val="24"/>
        </w:rPr>
      </w:pPr>
      <w:r>
        <w:rPr>
          <w:rFonts w:ascii="宋体" w:hAnsi="宋体" w:hint="eastAsia"/>
          <w:sz w:val="24"/>
        </w:rPr>
        <w:t>高一学生可报名</w:t>
      </w:r>
      <w:r w:rsidR="00E05618">
        <w:rPr>
          <w:rFonts w:ascii="宋体" w:hAnsi="宋体" w:hint="eastAsia"/>
          <w:sz w:val="24"/>
        </w:rPr>
        <w:t>，</w:t>
      </w:r>
      <w:r>
        <w:rPr>
          <w:rFonts w:ascii="宋体" w:hAnsi="宋体" w:hint="eastAsia"/>
          <w:sz w:val="24"/>
        </w:rPr>
        <w:t>报名条件如招募通知所述，</w:t>
      </w:r>
      <w:r w:rsidR="00E05618">
        <w:rPr>
          <w:rFonts w:ascii="宋体" w:hAnsi="宋体" w:hint="eastAsia"/>
          <w:sz w:val="24"/>
        </w:rPr>
        <w:t>由浙江大学第十五届研究生支教团（湄潭）统一审核筛选</w:t>
      </w:r>
      <w:bookmarkStart w:id="17" w:name="_GoBack"/>
      <w:bookmarkEnd w:id="17"/>
      <w:r w:rsidR="00E05618">
        <w:rPr>
          <w:rFonts w:ascii="宋体" w:hAnsi="宋体" w:hint="eastAsia"/>
          <w:sz w:val="24"/>
        </w:rPr>
        <w:t>。</w:t>
      </w:r>
    </w:p>
    <w:p w:rsidR="00E05618" w:rsidRDefault="00D66128" w:rsidP="00E05618">
      <w:pPr>
        <w:numPr>
          <w:ilvl w:val="0"/>
          <w:numId w:val="1"/>
        </w:numPr>
        <w:spacing w:line="360" w:lineRule="exact"/>
        <w:ind w:left="357" w:hanging="357"/>
        <w:rPr>
          <w:rFonts w:ascii="宋体" w:hAnsi="宋体"/>
          <w:sz w:val="24"/>
        </w:rPr>
      </w:pPr>
      <w:r>
        <w:rPr>
          <w:rFonts w:ascii="宋体" w:hAnsi="宋体" w:hint="eastAsia"/>
          <w:sz w:val="24"/>
        </w:rPr>
        <w:t>委托各班主任组织动员推荐</w:t>
      </w:r>
      <w:r w:rsidR="00E05618">
        <w:rPr>
          <w:rFonts w:ascii="宋体" w:hAnsi="宋体" w:hint="eastAsia"/>
          <w:sz w:val="24"/>
        </w:rPr>
        <w:t>，认真填写上表。</w:t>
      </w:r>
      <w:r w:rsidR="007B1C2A">
        <w:rPr>
          <w:rFonts w:ascii="宋体" w:hAnsi="宋体" w:hint="eastAsia"/>
          <w:sz w:val="24"/>
        </w:rPr>
        <w:t>于10月15日12点之前交于浙江大学研究生支教团办公室，过期不收。</w:t>
      </w:r>
      <w:r w:rsidR="00E05618">
        <w:rPr>
          <w:rFonts w:ascii="宋体" w:hAnsi="宋体" w:hint="eastAsia"/>
          <w:sz w:val="24"/>
        </w:rPr>
        <w:t>身份证号请学生仔细核对。</w:t>
      </w:r>
    </w:p>
    <w:p w:rsidR="00E05618" w:rsidRPr="00B3775D" w:rsidRDefault="00E05618" w:rsidP="00E05618">
      <w:pPr>
        <w:numPr>
          <w:ilvl w:val="0"/>
          <w:numId w:val="1"/>
        </w:numPr>
        <w:spacing w:line="360" w:lineRule="exact"/>
        <w:ind w:left="357" w:hanging="357"/>
        <w:rPr>
          <w:rFonts w:ascii="宋体" w:hAnsi="宋体"/>
          <w:sz w:val="24"/>
        </w:rPr>
      </w:pPr>
      <w:r>
        <w:rPr>
          <w:rFonts w:ascii="宋体" w:hAnsi="宋体" w:hint="eastAsia"/>
          <w:sz w:val="24"/>
        </w:rPr>
        <w:t>活动结束之后，参访同学须</w:t>
      </w:r>
      <w:r w:rsidR="00D66128">
        <w:rPr>
          <w:rFonts w:ascii="宋体" w:hAnsi="宋体" w:hint="eastAsia"/>
          <w:sz w:val="24"/>
        </w:rPr>
        <w:t>上交不少于1000字的心得体会，并</w:t>
      </w:r>
      <w:r>
        <w:rPr>
          <w:rFonts w:ascii="宋体" w:hAnsi="宋体" w:hint="eastAsia"/>
          <w:sz w:val="24"/>
        </w:rPr>
        <w:t>组织一次特殊班会，分享感受之旅。</w:t>
      </w:r>
    </w:p>
    <w:p w:rsidR="00A32BD5" w:rsidRPr="007B1C2A" w:rsidRDefault="007B1C2A" w:rsidP="007B1C2A">
      <w:pPr>
        <w:numPr>
          <w:ilvl w:val="0"/>
          <w:numId w:val="1"/>
        </w:numPr>
        <w:spacing w:line="360" w:lineRule="exact"/>
        <w:ind w:left="357" w:hanging="357"/>
        <w:rPr>
          <w:rFonts w:ascii="宋体" w:hAnsi="宋体"/>
          <w:sz w:val="24"/>
        </w:rPr>
      </w:pPr>
      <w:r>
        <w:rPr>
          <w:rFonts w:ascii="宋体" w:hAnsi="宋体" w:hint="eastAsia"/>
          <w:sz w:val="24"/>
        </w:rPr>
        <w:t>面试时间地点另行通知，请报名同学留意学校黑板通知。</w:t>
      </w:r>
    </w:p>
    <w:sectPr w:rsidR="00A32BD5" w:rsidRPr="007B1C2A" w:rsidSect="00A82156">
      <w:headerReference w:type="default" r:id="rId10"/>
      <w:footerReference w:type="even" r:id="rId11"/>
      <w:footerReference w:type="default" r:id="rId12"/>
      <w:pgSz w:w="11906" w:h="16838"/>
      <w:pgMar w:top="1440" w:right="1800" w:bottom="1440" w:left="1800" w:header="851" w:footer="992" w:gutter="0"/>
      <w:pgNumType w:start="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7CE" w:rsidRDefault="004D17CE">
      <w:r>
        <w:separator/>
      </w:r>
    </w:p>
  </w:endnote>
  <w:endnote w:type="continuationSeparator" w:id="0">
    <w:p w:rsidR="004D17CE" w:rsidRDefault="004D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A00002EF" w:usb1="4000207B"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156" w:rsidRDefault="00A82156" w:rsidP="00A8215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82156" w:rsidRDefault="00A82156" w:rsidP="00A8215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818040"/>
      <w:docPartObj>
        <w:docPartGallery w:val="Page Numbers (Bottom of Page)"/>
        <w:docPartUnique/>
      </w:docPartObj>
    </w:sdtPr>
    <w:sdtEndPr/>
    <w:sdtContent>
      <w:p w:rsidR="00A82156" w:rsidRDefault="00A82156">
        <w:pPr>
          <w:pStyle w:val="a4"/>
          <w:jc w:val="center"/>
        </w:pPr>
        <w:r>
          <w:fldChar w:fldCharType="begin"/>
        </w:r>
        <w:r>
          <w:instrText>PAGE   \* MERGEFORMAT</w:instrText>
        </w:r>
        <w:r>
          <w:fldChar w:fldCharType="separate"/>
        </w:r>
        <w:r w:rsidR="00CF7ABF" w:rsidRPr="00CF7ABF">
          <w:rPr>
            <w:noProof/>
            <w:lang w:val="zh-CN"/>
          </w:rPr>
          <w:t>14</w:t>
        </w:r>
        <w:r>
          <w:fldChar w:fldCharType="end"/>
        </w:r>
      </w:p>
    </w:sdtContent>
  </w:sdt>
  <w:p w:rsidR="00A82156" w:rsidRDefault="00A82156" w:rsidP="00A8215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7CE" w:rsidRDefault="004D17CE">
      <w:r>
        <w:separator/>
      </w:r>
    </w:p>
  </w:footnote>
  <w:footnote w:type="continuationSeparator" w:id="0">
    <w:p w:rsidR="004D17CE" w:rsidRDefault="004D1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156" w:rsidRPr="000F7EB6" w:rsidRDefault="00A82156" w:rsidP="00A82156">
    <w:pPr>
      <w:pStyle w:val="a3"/>
      <w:jc w:val="both"/>
      <w:rPr>
        <w:sz w:val="21"/>
      </w:rPr>
    </w:pPr>
    <w:r>
      <w:rPr>
        <w:rFonts w:hint="eastAsia"/>
        <w:noProof/>
      </w:rPr>
      <w:drawing>
        <wp:inline distT="0" distB="0" distL="0" distR="0" wp14:anchorId="0C1B1B6E" wp14:editId="06F7F201">
          <wp:extent cx="368300" cy="381000"/>
          <wp:effectExtent l="0" t="0" r="0" b="0"/>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00" cy="381000"/>
                  </a:xfrm>
                  <a:prstGeom prst="rect">
                    <a:avLst/>
                  </a:prstGeom>
                  <a:noFill/>
                  <a:ln>
                    <a:noFill/>
                  </a:ln>
                </pic:spPr>
              </pic:pic>
            </a:graphicData>
          </a:graphic>
        </wp:inline>
      </w:drawing>
    </w:r>
    <w:r>
      <w:rPr>
        <w:rFonts w:hint="eastAsia"/>
        <w:sz w:val="21"/>
      </w:rPr>
      <w:t xml:space="preserve">                                       </w:t>
    </w:r>
    <w:r>
      <w:rPr>
        <w:rFonts w:ascii="仿宋_GB2312" w:eastAsia="仿宋_GB2312" w:hint="eastAsia"/>
      </w:rPr>
      <w:t xml:space="preserve"> </w:t>
    </w:r>
    <w:r>
      <w:rPr>
        <w:rFonts w:ascii="仿宋_GB2312" w:eastAsia="仿宋_GB2312"/>
      </w:rPr>
      <w:t xml:space="preserve">     </w:t>
    </w:r>
    <w:r>
      <w:rPr>
        <w:rFonts w:ascii="仿宋_GB2312" w:eastAsia="仿宋_GB2312" w:hint="eastAsia"/>
      </w:rPr>
      <w:t>浙江大学第十六届研究生支教团（湄潭</w:t>
    </w:r>
    <w:r w:rsidRPr="00034838">
      <w:rPr>
        <w:rFonts w:ascii="仿宋_GB2312" w:eastAsia="仿宋_GB2312"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D4156"/>
    <w:multiLevelType w:val="hybridMultilevel"/>
    <w:tmpl w:val="AC7A5D98"/>
    <w:lvl w:ilvl="0" w:tplc="4E56A5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60161CD"/>
    <w:multiLevelType w:val="hybridMultilevel"/>
    <w:tmpl w:val="2E9C700C"/>
    <w:lvl w:ilvl="0" w:tplc="AE9AC8E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618"/>
    <w:rsid w:val="004D17CE"/>
    <w:rsid w:val="004F5B72"/>
    <w:rsid w:val="007B1C2A"/>
    <w:rsid w:val="009437FE"/>
    <w:rsid w:val="00A32BD5"/>
    <w:rsid w:val="00A677E8"/>
    <w:rsid w:val="00A82156"/>
    <w:rsid w:val="00CF7ABF"/>
    <w:rsid w:val="00D66128"/>
    <w:rsid w:val="00E05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05618"/>
    <w:pPr>
      <w:widowControl w:val="0"/>
      <w:jc w:val="both"/>
    </w:pPr>
    <w:rPr>
      <w:rFonts w:ascii="Calibri" w:eastAsia="宋体" w:hAnsi="Calibri" w:cs="Times New Roman"/>
    </w:rPr>
  </w:style>
  <w:style w:type="paragraph" w:styleId="1">
    <w:name w:val="heading 1"/>
    <w:basedOn w:val="a"/>
    <w:next w:val="a"/>
    <w:link w:val="1Char"/>
    <w:qFormat/>
    <w:rsid w:val="00E05618"/>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05618"/>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semiHidden/>
    <w:unhideWhenUsed/>
    <w:qFormat/>
    <w:rsid w:val="00E0561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05618"/>
    <w:rPr>
      <w:rFonts w:ascii="Calibri" w:eastAsia="宋体" w:hAnsi="Calibri" w:cs="Times New Roman"/>
      <w:b/>
      <w:bCs/>
      <w:kern w:val="44"/>
      <w:sz w:val="44"/>
      <w:szCs w:val="44"/>
    </w:rPr>
  </w:style>
  <w:style w:type="character" w:customStyle="1" w:styleId="2Char">
    <w:name w:val="标题 2 Char"/>
    <w:basedOn w:val="a0"/>
    <w:link w:val="2"/>
    <w:rsid w:val="00E05618"/>
    <w:rPr>
      <w:rFonts w:ascii="Arial" w:eastAsia="黑体" w:hAnsi="Arial" w:cs="Times New Roman"/>
      <w:b/>
      <w:bCs/>
      <w:sz w:val="32"/>
      <w:szCs w:val="32"/>
    </w:rPr>
  </w:style>
  <w:style w:type="character" w:customStyle="1" w:styleId="3Char">
    <w:name w:val="标题 3 Char"/>
    <w:basedOn w:val="a0"/>
    <w:link w:val="3"/>
    <w:uiPriority w:val="9"/>
    <w:semiHidden/>
    <w:rsid w:val="00E05618"/>
    <w:rPr>
      <w:rFonts w:ascii="Calibri" w:eastAsia="宋体" w:hAnsi="Calibri" w:cs="Times New Roman"/>
      <w:b/>
      <w:bCs/>
      <w:sz w:val="32"/>
      <w:szCs w:val="32"/>
    </w:rPr>
  </w:style>
  <w:style w:type="paragraph" w:styleId="20">
    <w:name w:val="toc 2"/>
    <w:basedOn w:val="a"/>
    <w:next w:val="a"/>
    <w:rsid w:val="00E05618"/>
    <w:pPr>
      <w:ind w:leftChars="200" w:left="420"/>
    </w:pPr>
  </w:style>
  <w:style w:type="paragraph" w:styleId="TOC">
    <w:name w:val="TOC Heading"/>
    <w:basedOn w:val="1"/>
    <w:next w:val="a"/>
    <w:qFormat/>
    <w:rsid w:val="00E05618"/>
    <w:pPr>
      <w:widowControl/>
      <w:spacing w:before="240" w:after="0" w:line="259" w:lineRule="auto"/>
      <w:jc w:val="left"/>
      <w:outlineLvl w:val="9"/>
    </w:pPr>
    <w:rPr>
      <w:rFonts w:ascii="Calibri Light" w:hAnsi="Calibri Light"/>
      <w:b w:val="0"/>
      <w:bCs w:val="0"/>
      <w:color w:val="2E74B5"/>
      <w:kern w:val="0"/>
      <w:sz w:val="32"/>
      <w:szCs w:val="32"/>
    </w:rPr>
  </w:style>
  <w:style w:type="paragraph" w:styleId="a3">
    <w:name w:val="header"/>
    <w:basedOn w:val="a"/>
    <w:link w:val="Char"/>
    <w:rsid w:val="00E056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05618"/>
    <w:rPr>
      <w:rFonts w:ascii="Calibri" w:eastAsia="宋体" w:hAnsi="Calibri" w:cs="Times New Roman"/>
      <w:sz w:val="18"/>
      <w:szCs w:val="18"/>
    </w:rPr>
  </w:style>
  <w:style w:type="paragraph" w:styleId="a4">
    <w:name w:val="footer"/>
    <w:basedOn w:val="a"/>
    <w:link w:val="Char0"/>
    <w:uiPriority w:val="99"/>
    <w:rsid w:val="00E05618"/>
    <w:pPr>
      <w:tabs>
        <w:tab w:val="center" w:pos="4153"/>
        <w:tab w:val="right" w:pos="8306"/>
      </w:tabs>
      <w:snapToGrid w:val="0"/>
      <w:jc w:val="left"/>
    </w:pPr>
    <w:rPr>
      <w:sz w:val="18"/>
      <w:szCs w:val="18"/>
    </w:rPr>
  </w:style>
  <w:style w:type="character" w:customStyle="1" w:styleId="Char0">
    <w:name w:val="页脚 Char"/>
    <w:basedOn w:val="a0"/>
    <w:link w:val="a4"/>
    <w:uiPriority w:val="99"/>
    <w:rsid w:val="00E05618"/>
    <w:rPr>
      <w:rFonts w:ascii="Calibri" w:eastAsia="宋体" w:hAnsi="Calibri" w:cs="Times New Roman"/>
      <w:sz w:val="18"/>
      <w:szCs w:val="18"/>
    </w:rPr>
  </w:style>
  <w:style w:type="character" w:styleId="a5">
    <w:name w:val="page number"/>
    <w:basedOn w:val="a0"/>
    <w:rsid w:val="00E05618"/>
  </w:style>
  <w:style w:type="paragraph" w:styleId="10">
    <w:name w:val="toc 1"/>
    <w:basedOn w:val="a"/>
    <w:next w:val="a"/>
    <w:autoRedefine/>
    <w:semiHidden/>
    <w:rsid w:val="00E05618"/>
  </w:style>
  <w:style w:type="table" w:styleId="a6">
    <w:name w:val="Table Grid"/>
    <w:basedOn w:val="a1"/>
    <w:rsid w:val="00E0561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E05618"/>
    <w:rPr>
      <w:sz w:val="18"/>
      <w:szCs w:val="18"/>
    </w:rPr>
  </w:style>
  <w:style w:type="character" w:customStyle="1" w:styleId="Char1">
    <w:name w:val="批注框文本 Char"/>
    <w:basedOn w:val="a0"/>
    <w:link w:val="a7"/>
    <w:uiPriority w:val="99"/>
    <w:semiHidden/>
    <w:rsid w:val="00E05618"/>
    <w:rPr>
      <w:rFonts w:ascii="Calibri" w:eastAsia="宋体" w:hAnsi="Calibri" w:cs="Times New Roman"/>
      <w:sz w:val="18"/>
      <w:szCs w:val="18"/>
    </w:rPr>
  </w:style>
  <w:style w:type="paragraph" w:styleId="a8">
    <w:name w:val="List Paragraph"/>
    <w:basedOn w:val="a"/>
    <w:uiPriority w:val="34"/>
    <w:qFormat/>
    <w:rsid w:val="00A677E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05618"/>
    <w:pPr>
      <w:widowControl w:val="0"/>
      <w:jc w:val="both"/>
    </w:pPr>
    <w:rPr>
      <w:rFonts w:ascii="Calibri" w:eastAsia="宋体" w:hAnsi="Calibri" w:cs="Times New Roman"/>
    </w:rPr>
  </w:style>
  <w:style w:type="paragraph" w:styleId="1">
    <w:name w:val="heading 1"/>
    <w:basedOn w:val="a"/>
    <w:next w:val="a"/>
    <w:link w:val="1Char"/>
    <w:qFormat/>
    <w:rsid w:val="00E05618"/>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05618"/>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semiHidden/>
    <w:unhideWhenUsed/>
    <w:qFormat/>
    <w:rsid w:val="00E0561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05618"/>
    <w:rPr>
      <w:rFonts w:ascii="Calibri" w:eastAsia="宋体" w:hAnsi="Calibri" w:cs="Times New Roman"/>
      <w:b/>
      <w:bCs/>
      <w:kern w:val="44"/>
      <w:sz w:val="44"/>
      <w:szCs w:val="44"/>
    </w:rPr>
  </w:style>
  <w:style w:type="character" w:customStyle="1" w:styleId="2Char">
    <w:name w:val="标题 2 Char"/>
    <w:basedOn w:val="a0"/>
    <w:link w:val="2"/>
    <w:rsid w:val="00E05618"/>
    <w:rPr>
      <w:rFonts w:ascii="Arial" w:eastAsia="黑体" w:hAnsi="Arial" w:cs="Times New Roman"/>
      <w:b/>
      <w:bCs/>
      <w:sz w:val="32"/>
      <w:szCs w:val="32"/>
    </w:rPr>
  </w:style>
  <w:style w:type="character" w:customStyle="1" w:styleId="3Char">
    <w:name w:val="标题 3 Char"/>
    <w:basedOn w:val="a0"/>
    <w:link w:val="3"/>
    <w:uiPriority w:val="9"/>
    <w:semiHidden/>
    <w:rsid w:val="00E05618"/>
    <w:rPr>
      <w:rFonts w:ascii="Calibri" w:eastAsia="宋体" w:hAnsi="Calibri" w:cs="Times New Roman"/>
      <w:b/>
      <w:bCs/>
      <w:sz w:val="32"/>
      <w:szCs w:val="32"/>
    </w:rPr>
  </w:style>
  <w:style w:type="paragraph" w:styleId="20">
    <w:name w:val="toc 2"/>
    <w:basedOn w:val="a"/>
    <w:next w:val="a"/>
    <w:rsid w:val="00E05618"/>
    <w:pPr>
      <w:ind w:leftChars="200" w:left="420"/>
    </w:pPr>
  </w:style>
  <w:style w:type="paragraph" w:styleId="TOC">
    <w:name w:val="TOC Heading"/>
    <w:basedOn w:val="1"/>
    <w:next w:val="a"/>
    <w:qFormat/>
    <w:rsid w:val="00E05618"/>
    <w:pPr>
      <w:widowControl/>
      <w:spacing w:before="240" w:after="0" w:line="259" w:lineRule="auto"/>
      <w:jc w:val="left"/>
      <w:outlineLvl w:val="9"/>
    </w:pPr>
    <w:rPr>
      <w:rFonts w:ascii="Calibri Light" w:hAnsi="Calibri Light"/>
      <w:b w:val="0"/>
      <w:bCs w:val="0"/>
      <w:color w:val="2E74B5"/>
      <w:kern w:val="0"/>
      <w:sz w:val="32"/>
      <w:szCs w:val="32"/>
    </w:rPr>
  </w:style>
  <w:style w:type="paragraph" w:styleId="a3">
    <w:name w:val="header"/>
    <w:basedOn w:val="a"/>
    <w:link w:val="Char"/>
    <w:rsid w:val="00E056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05618"/>
    <w:rPr>
      <w:rFonts w:ascii="Calibri" w:eastAsia="宋体" w:hAnsi="Calibri" w:cs="Times New Roman"/>
      <w:sz w:val="18"/>
      <w:szCs w:val="18"/>
    </w:rPr>
  </w:style>
  <w:style w:type="paragraph" w:styleId="a4">
    <w:name w:val="footer"/>
    <w:basedOn w:val="a"/>
    <w:link w:val="Char0"/>
    <w:uiPriority w:val="99"/>
    <w:rsid w:val="00E05618"/>
    <w:pPr>
      <w:tabs>
        <w:tab w:val="center" w:pos="4153"/>
        <w:tab w:val="right" w:pos="8306"/>
      </w:tabs>
      <w:snapToGrid w:val="0"/>
      <w:jc w:val="left"/>
    </w:pPr>
    <w:rPr>
      <w:sz w:val="18"/>
      <w:szCs w:val="18"/>
    </w:rPr>
  </w:style>
  <w:style w:type="character" w:customStyle="1" w:styleId="Char0">
    <w:name w:val="页脚 Char"/>
    <w:basedOn w:val="a0"/>
    <w:link w:val="a4"/>
    <w:uiPriority w:val="99"/>
    <w:rsid w:val="00E05618"/>
    <w:rPr>
      <w:rFonts w:ascii="Calibri" w:eastAsia="宋体" w:hAnsi="Calibri" w:cs="Times New Roman"/>
      <w:sz w:val="18"/>
      <w:szCs w:val="18"/>
    </w:rPr>
  </w:style>
  <w:style w:type="character" w:styleId="a5">
    <w:name w:val="page number"/>
    <w:basedOn w:val="a0"/>
    <w:rsid w:val="00E05618"/>
  </w:style>
  <w:style w:type="paragraph" w:styleId="10">
    <w:name w:val="toc 1"/>
    <w:basedOn w:val="a"/>
    <w:next w:val="a"/>
    <w:autoRedefine/>
    <w:semiHidden/>
    <w:rsid w:val="00E05618"/>
  </w:style>
  <w:style w:type="table" w:styleId="a6">
    <w:name w:val="Table Grid"/>
    <w:basedOn w:val="a1"/>
    <w:rsid w:val="00E0561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E05618"/>
    <w:rPr>
      <w:sz w:val="18"/>
      <w:szCs w:val="18"/>
    </w:rPr>
  </w:style>
  <w:style w:type="character" w:customStyle="1" w:styleId="Char1">
    <w:name w:val="批注框文本 Char"/>
    <w:basedOn w:val="a0"/>
    <w:link w:val="a7"/>
    <w:uiPriority w:val="99"/>
    <w:semiHidden/>
    <w:rsid w:val="00E05618"/>
    <w:rPr>
      <w:rFonts w:ascii="Calibri" w:eastAsia="宋体" w:hAnsi="Calibri" w:cs="Times New Roman"/>
      <w:sz w:val="18"/>
      <w:szCs w:val="18"/>
    </w:rPr>
  </w:style>
  <w:style w:type="paragraph" w:styleId="a8">
    <w:name w:val="List Paragraph"/>
    <w:basedOn w:val="a"/>
    <w:uiPriority w:val="34"/>
    <w:qFormat/>
    <w:rsid w:val="00A677E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02603-58A5-4917-8C23-E45BC932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882</Words>
  <Characters>5033</Characters>
  <Application>Microsoft Office Word</Application>
  <DocSecurity>0</DocSecurity>
  <Lines>41</Lines>
  <Paragraphs>11</Paragraphs>
  <ScaleCrop>false</ScaleCrop>
  <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2014-09-13T08:23:00Z</dcterms:created>
  <dcterms:modified xsi:type="dcterms:W3CDTF">2014-09-14T03:33:00Z</dcterms:modified>
</cp:coreProperties>
</file>